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30" w:rsidRDefault="00C95F30" w:rsidP="00C95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поточному навчальному році колективом кафедри видано 1 монографію. Опубліковано </w:t>
      </w:r>
      <w:r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наукових і науково-методичних робіт, з них:</w:t>
      </w:r>
    </w:p>
    <w:p w:rsidR="00C95F30" w:rsidRDefault="00C95F30" w:rsidP="00C95F30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статей у фахових наукових виданнях України;</w:t>
      </w:r>
    </w:p>
    <w:p w:rsidR="00C95F30" w:rsidRDefault="00C95F30" w:rsidP="00C95F30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статті у Міжнародних наукових виданнях у дальньому зарубіжжі (реферативна база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5F30" w:rsidRDefault="00C95F30" w:rsidP="00C95F30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статей у інших наукових виданнях України та СНД.</w:t>
      </w:r>
    </w:p>
    <w:p w:rsidR="00C95F30" w:rsidRDefault="00C95F30" w:rsidP="00C95F30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статей студентів самостійно (під керівництвом викладачів).</w:t>
      </w:r>
    </w:p>
    <w:p w:rsidR="00C95F30" w:rsidRDefault="00C95F30" w:rsidP="00C95F30">
      <w:pPr>
        <w:pStyle w:val="ListParagraph"/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Колективом кафедри організовано Всеукраїнську науково-практичну конференцію студентів і молодих вчених: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“Актуальні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аспекти математичної підготовки у сучасних ВНЗ: погляд студентів і молодих вчених», згідно плану МОН (14–15 квітня 2016 р.). У роботі конференції прийняли участь:</w:t>
      </w:r>
    </w:p>
    <w:p w:rsidR="00C95F30" w:rsidRDefault="00C95F30" w:rsidP="00C95F30">
      <w:pPr>
        <w:pStyle w:val="ListParagraph"/>
        <w:numPr>
          <w:ilvl w:val="0"/>
          <w:numId w:val="2"/>
        </w:numPr>
        <w:tabs>
          <w:tab w:val="num" w:pos="-5040"/>
          <w:tab w:val="left" w:pos="28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105 осіб, з них – 99 студентів;</w:t>
      </w:r>
    </w:p>
    <w:p w:rsidR="00C95F30" w:rsidRDefault="00C95F30" w:rsidP="00C95F30">
      <w:pPr>
        <w:pStyle w:val="ListParagraph"/>
        <w:numPr>
          <w:ilvl w:val="0"/>
          <w:numId w:val="2"/>
        </w:numPr>
        <w:tabs>
          <w:tab w:val="num" w:pos="-5040"/>
          <w:tab w:val="left" w:pos="28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ВНЗ України;</w:t>
      </w:r>
    </w:p>
    <w:p w:rsidR="00C95F30" w:rsidRDefault="00C95F30" w:rsidP="00C95F30">
      <w:pPr>
        <w:pStyle w:val="ListParagraph"/>
        <w:numPr>
          <w:ilvl w:val="0"/>
          <w:numId w:val="2"/>
        </w:numPr>
        <w:tabs>
          <w:tab w:val="num" w:pos="-5040"/>
          <w:tab w:val="left" w:pos="28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міст України.</w:t>
      </w:r>
    </w:p>
    <w:p w:rsidR="00C95F30" w:rsidRDefault="00C95F30" w:rsidP="00C95F30">
      <w:pPr>
        <w:pStyle w:val="ListParagraph"/>
        <w:tabs>
          <w:tab w:val="num" w:pos="-5040"/>
          <w:tab w:val="left" w:pos="28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матеріалами доповідей сформовано електронне наукове видання «Актуальні аспекти математичної підготовки у сучасних ВНЗ: погляд студентів і молодих вчених», 317 с.</w:t>
      </w:r>
    </w:p>
    <w:p w:rsidR="00C95F30" w:rsidRDefault="00C95F30" w:rsidP="00C95F30">
      <w:pPr>
        <w:pStyle w:val="ListParagraph"/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Кафедрою вищої математики виділено 3 напрями наукової роботи студентів під керівництвом викладачів:</w:t>
      </w:r>
    </w:p>
    <w:p w:rsidR="00C95F30" w:rsidRDefault="00C95F30" w:rsidP="00C95F30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Науково-педагогічна діяльність видатних вчених у галузі фундаментальних досліджень;</w:t>
      </w:r>
    </w:p>
    <w:p w:rsidR="00C95F30" w:rsidRDefault="00C95F30" w:rsidP="00C95F30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Новітні математичні підходи у вивченні природничо-математичних дисциплін;</w:t>
      </w:r>
    </w:p>
    <w:p w:rsidR="00C95F30" w:rsidRDefault="00C95F30" w:rsidP="00C95F30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Фундаментальні основи розв'язання професійно-прикладних задач.</w:t>
      </w:r>
    </w:p>
    <w:p w:rsidR="00C95F30" w:rsidRDefault="00C95F30" w:rsidP="00C95F30">
      <w:pPr>
        <w:pStyle w:val="ListParagraph"/>
        <w:tabs>
          <w:tab w:val="left" w:pos="284"/>
        </w:tabs>
        <w:spacing w:after="0" w:line="360" w:lineRule="auto"/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Організовано роботу секції вищої математики на 78-й Міжнародній студентській конференції (ХНАДУ). У роботі секції прийняли участь:</w:t>
      </w:r>
    </w:p>
    <w:p w:rsidR="00C95F30" w:rsidRDefault="00C95F30" w:rsidP="00C95F30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 студентів;</w:t>
      </w:r>
    </w:p>
    <w:p w:rsidR="00C95F30" w:rsidRDefault="00C95F30" w:rsidP="00C95F30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ВНЗ;</w:t>
      </w:r>
    </w:p>
    <w:p w:rsidR="00C95F30" w:rsidRDefault="00C95F30" w:rsidP="00C95F30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міста України.</w:t>
      </w:r>
    </w:p>
    <w:p w:rsidR="00C95F30" w:rsidRDefault="00C95F30" w:rsidP="00C95F30">
      <w:pPr>
        <w:pStyle w:val="ListParagraph"/>
        <w:tabs>
          <w:tab w:val="left" w:pos="284"/>
        </w:tabs>
        <w:spacing w:after="0" w:line="36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Студенти під керівництвом викладачів кафедри вищої математики зробили 67 доповідей на 2-х Міжнародних і 1-й Всеукраїнській конференціях.</w:t>
      </w:r>
    </w:p>
    <w:p w:rsidR="00C95F30" w:rsidRDefault="00C95F30" w:rsidP="00C95F30">
      <w:pPr>
        <w:pStyle w:val="ListParagraph"/>
        <w:tabs>
          <w:tab w:val="left" w:pos="284"/>
        </w:tabs>
        <w:spacing w:after="0" w:line="36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підготували до участі у регіональних і всеукраїнських конкурсах 8 наукових робіт (4 — на регіональні конкурси; 4 — на всеукраїнські конкурси).</w:t>
      </w:r>
    </w:p>
    <w:p w:rsidR="00C95F30" w:rsidRDefault="00C95F30" w:rsidP="00C95F30">
      <w:pPr>
        <w:pStyle w:val="ListParagraph"/>
        <w:tabs>
          <w:tab w:val="left" w:pos="284"/>
        </w:tabs>
        <w:spacing w:after="0" w:line="36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Студент-учасник другого туру Всеукраїнського конкурсу студентських робіт з математичних наук одержав грамоту.</w:t>
      </w:r>
    </w:p>
    <w:p w:rsidR="00C95F30" w:rsidRDefault="00C95F30" w:rsidP="00C95F30">
      <w:pPr>
        <w:pStyle w:val="ListParagraph"/>
        <w:tabs>
          <w:tab w:val="left" w:pos="284"/>
        </w:tabs>
        <w:spacing w:after="0" w:line="36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участі у 2-му турі Всеукраїнських конкурсів наукових робіт було запрошено 2 студенти. З них 1 студент взяв участь у 2-му турі.</w:t>
      </w:r>
    </w:p>
    <w:p w:rsidR="00C95F30" w:rsidRDefault="00C95F30" w:rsidP="00C95F30">
      <w:pPr>
        <w:pStyle w:val="ListParagraph"/>
        <w:tabs>
          <w:tab w:val="left" w:pos="28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Викладачі кафедри зробили 36 доповідей на 15-ти наукових і науково-методичних конференціях:</w:t>
      </w:r>
    </w:p>
    <w:p w:rsidR="00C95F30" w:rsidRDefault="00C95F30" w:rsidP="00C95F30">
      <w:pPr>
        <w:pStyle w:val="ListParagraph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 доповідь на 12-и Міжнародних конференціях;</w:t>
      </w:r>
    </w:p>
    <w:p w:rsidR="00C95F30" w:rsidRDefault="00C95F30" w:rsidP="00C95F30">
      <w:pPr>
        <w:pStyle w:val="ListParagraph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доповідей на 3-х Всеукраїнських конференціях.</w:t>
      </w:r>
    </w:p>
    <w:p w:rsidR="00840815" w:rsidRDefault="00840815">
      <w:pPr>
        <w:rPr>
          <w:lang w:val="uk-UA"/>
        </w:rPr>
      </w:pPr>
    </w:p>
    <w:p w:rsidR="00C95F30" w:rsidRDefault="00C95F30" w:rsidP="00C95F30">
      <w:pPr>
        <w:tabs>
          <w:tab w:val="left" w:pos="360"/>
        </w:tabs>
        <w:spacing w:after="0" w:line="360" w:lineRule="auto"/>
        <w:ind w:left="-20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Науково-дослідна робота кафедри</w:t>
      </w:r>
    </w:p>
    <w:p w:rsidR="00C95F30" w:rsidRDefault="00C95F30" w:rsidP="00C95F30">
      <w:pPr>
        <w:tabs>
          <w:tab w:val="left" w:pos="360"/>
        </w:tabs>
        <w:spacing w:after="0" w:line="360" w:lineRule="auto"/>
        <w:ind w:left="-20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C95F30" w:rsidRDefault="00C95F30" w:rsidP="00C95F30">
      <w:pPr>
        <w:pStyle w:val="1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дня науки в Україні 21 травня 2016 р. кафедра вищої математики присвятила наступні заходи:</w:t>
      </w:r>
    </w:p>
    <w:p w:rsidR="00C95F30" w:rsidRDefault="00C95F30" w:rsidP="00C95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Підготовка та проведення дня кафедри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Науково-педагогічна діяльність видатних вчених Харкова в галузі фундаментальних 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C95F30" w:rsidRDefault="00C95F30" w:rsidP="00C95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Підготовка та участь студентів у Всеукраїнській науково-практичній конференція студентів і молодих вчених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95F30" w:rsidRDefault="00C95F30" w:rsidP="00C95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Підготовка і випуск електронного збірника статей студентів та молодих вчених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C95F30" w:rsidRDefault="00C95F30" w:rsidP="00C95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Публікація двох статей в журналах, що індексуються у науково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метричній базі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F30" w:rsidRDefault="00C95F30" w:rsidP="00C95F30">
      <w:pPr>
        <w:tabs>
          <w:tab w:val="left" w:pos="360"/>
        </w:tabs>
        <w:spacing w:after="0" w:line="360" w:lineRule="auto"/>
        <w:ind w:left="-20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5F30" w:rsidRDefault="00C95F30" w:rsidP="00C95F30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Основні напрями наукової діяльності кафедри </w:t>
      </w:r>
    </w:p>
    <w:p w:rsidR="00C95F30" w:rsidRDefault="00C95F30" w:rsidP="00C95F30">
      <w:pPr>
        <w:spacing w:after="0" w:line="360" w:lineRule="auto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C95F30" w:rsidRDefault="00C95F30" w:rsidP="00C95F30">
      <w:pPr>
        <w:spacing w:after="0" w:line="360" w:lineRule="auto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>У поточному навчальному році наукова робота викладачів кафедри здійснювалася у наступних основних напрямах:</w:t>
      </w:r>
    </w:p>
    <w:p w:rsidR="00C95F30" w:rsidRDefault="00C95F30" w:rsidP="00C95F30">
      <w:pPr>
        <w:spacing w:after="0" w:line="360" w:lineRule="auto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І. Фундаментальні і прикладні дослідження у галузі математики.</w:t>
      </w:r>
    </w:p>
    <w:p w:rsidR="00C95F30" w:rsidRDefault="00C95F30" w:rsidP="00C95F30">
      <w:pPr>
        <w:spacing w:after="0" w:line="360" w:lineRule="auto"/>
        <w:jc w:val="both"/>
        <w:rPr>
          <w:color w:val="auto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(проф.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Угрюмов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М.Л., доц.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Фастовська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Т.Б., доц. Сидоров М.В.,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ст.викл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Кабалянц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П.С.,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ст.викл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 Мороз І.І.).</w:t>
      </w:r>
    </w:p>
    <w:p w:rsidR="00C95F30" w:rsidRDefault="00C95F30" w:rsidP="00C95F30">
      <w:pPr>
        <w:spacing w:after="0" w:line="360" w:lineRule="auto"/>
        <w:ind w:firstLine="737"/>
        <w:jc w:val="both"/>
        <w:rPr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ІІ. Наукові дослідження в галузі педагогіки з проблем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фундаменталізації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математичної підготовки в умовах нової парадигми освіти. </w:t>
      </w:r>
    </w:p>
    <w:p w:rsidR="00C95F30" w:rsidRDefault="00C95F30" w:rsidP="00C95F30">
      <w:pPr>
        <w:spacing w:after="0" w:line="360" w:lineRule="auto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(доц.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Ярхо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Т.О., доц. Ємельянова Т.В., доц.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Пташний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О.Д., доц.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Ричкова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Л.В.,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ст.викл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 Нестеренко В.О.).</w:t>
      </w:r>
    </w:p>
    <w:p w:rsidR="00C95F30" w:rsidRDefault="00C95F30" w:rsidP="00C95F30">
      <w:pPr>
        <w:pStyle w:val="af7"/>
        <w:tabs>
          <w:tab w:val="left" w:pos="284"/>
        </w:tabs>
        <w:spacing w:line="360" w:lineRule="auto"/>
        <w:ind w:left="0" w:firstLine="737"/>
        <w:jc w:val="both"/>
      </w:pPr>
      <w:r>
        <w:rPr>
          <w:sz w:val="28"/>
          <w:szCs w:val="28"/>
          <w:lang w:val="uk-UA"/>
        </w:rPr>
        <w:t>Кафедрою вищої математики виділено 3 напрями наукової роботи студентів під керівництвом викладачів:</w:t>
      </w:r>
    </w:p>
    <w:p w:rsidR="00C95F30" w:rsidRDefault="00C95F30" w:rsidP="00C95F30">
      <w:pPr>
        <w:pStyle w:val="af7"/>
        <w:tabs>
          <w:tab w:val="left" w:pos="284"/>
        </w:tabs>
        <w:spacing w:line="360" w:lineRule="auto"/>
        <w:ind w:left="0" w:firstLine="737"/>
        <w:jc w:val="both"/>
        <w:rPr>
          <w:b/>
        </w:rPr>
      </w:pPr>
      <w:r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Науково-педагогічна діяльність видатних вчених у галузі фундаментальних досліджень;</w:t>
      </w:r>
    </w:p>
    <w:p w:rsidR="00C95F30" w:rsidRDefault="00C95F30" w:rsidP="00C95F30">
      <w:pPr>
        <w:pStyle w:val="af7"/>
        <w:tabs>
          <w:tab w:val="left" w:pos="284"/>
        </w:tabs>
        <w:spacing w:line="360" w:lineRule="auto"/>
        <w:ind w:left="0" w:firstLine="737"/>
        <w:jc w:val="both"/>
        <w:rPr>
          <w:b/>
        </w:rPr>
      </w:pPr>
      <w:r>
        <w:rPr>
          <w:b/>
          <w:sz w:val="28"/>
          <w:szCs w:val="28"/>
          <w:lang w:val="uk-UA"/>
        </w:rPr>
        <w:t>2. Новітні математичні підходи у вивченні природничо-математичних дисциплін;</w:t>
      </w:r>
    </w:p>
    <w:p w:rsidR="00C95F30" w:rsidRPr="00C95F30" w:rsidRDefault="00C95F30" w:rsidP="00C95F30">
      <w:pPr>
        <w:pStyle w:val="af7"/>
        <w:tabs>
          <w:tab w:val="left" w:pos="284"/>
        </w:tabs>
        <w:spacing w:line="360" w:lineRule="auto"/>
        <w:ind w:left="0" w:firstLine="737"/>
        <w:jc w:val="both"/>
        <w:rPr>
          <w:b/>
        </w:rPr>
      </w:pPr>
      <w:r>
        <w:rPr>
          <w:b/>
          <w:sz w:val="28"/>
          <w:szCs w:val="28"/>
          <w:lang w:val="uk-UA"/>
        </w:rPr>
        <w:t>3. Фундаментальні основи розв'язання професійно-прикладних задач.</w:t>
      </w:r>
    </w:p>
    <w:p w:rsidR="00C95F30" w:rsidRDefault="00C95F30" w:rsidP="00C95F30">
      <w:pPr>
        <w:pStyle w:val="1"/>
        <w:spacing w:line="360" w:lineRule="auto"/>
        <w:ind w:left="0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Перелік статей, що опубліковано викладачами кафедри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Викладачами кафедри в звітному навчальному році опубліковано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7  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статей, студентами (самостійно) під керівництвом викладачів - 2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статей. 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в міжнародних виданнях у дальньому зарубіжжі  (доц.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О.,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Т.Б.),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статей в фахових виданнях (проф.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Угрюмов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М.Л.,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О., доц. Ємельянова Т.В., доц. Сидоров М.В.,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Т.Б.),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статей в інших наукових виданнях України та СНД.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Статті, що опубліковано у міжнародних виданнях у дальньому зарубіжжі –  2  статті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T. </w:t>
      </w:r>
      <w:proofErr w:type="spellStart"/>
      <w:proofErr w:type="gramStart"/>
      <w:r>
        <w:rPr>
          <w:sz w:val="28"/>
          <w:szCs w:val="28"/>
          <w:lang w:val="en-US"/>
        </w:rPr>
        <w:t>Yarkho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Fundamentalization</w:t>
      </w:r>
      <w:proofErr w:type="spellEnd"/>
      <w:r>
        <w:rPr>
          <w:sz w:val="28"/>
          <w:szCs w:val="28"/>
          <w:lang w:val="en-US"/>
        </w:rPr>
        <w:t xml:space="preserve"> of professional technical preparation of future specialists and their status under the conditions of a competence-based approach in the framework of higher education // European humanities studies: state and society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pl-PL"/>
        </w:rPr>
        <w:t>Europejskie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studia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humanistyczne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pl-PL"/>
        </w:rPr>
        <w:t>pa</w:t>
      </w:r>
      <w:r>
        <w:rPr>
          <w:sz w:val="28"/>
          <w:szCs w:val="28"/>
          <w:lang w:val="uk-UA"/>
        </w:rPr>
        <w:t>ń</w:t>
      </w:r>
      <w:r>
        <w:rPr>
          <w:sz w:val="28"/>
          <w:szCs w:val="28"/>
          <w:lang w:val="pl-PL"/>
        </w:rPr>
        <w:t>stwo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i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spo</w:t>
      </w:r>
      <w:r>
        <w:rPr>
          <w:sz w:val="28"/>
          <w:szCs w:val="28"/>
          <w:lang w:val="uk-UA"/>
        </w:rPr>
        <w:t>ł</w:t>
      </w:r>
      <w:r>
        <w:rPr>
          <w:sz w:val="28"/>
          <w:szCs w:val="28"/>
          <w:lang w:val="pl-PL"/>
        </w:rPr>
        <w:t>ecze</w:t>
      </w:r>
      <w:r>
        <w:rPr>
          <w:sz w:val="28"/>
          <w:szCs w:val="28"/>
          <w:lang w:val="uk-UA"/>
        </w:rPr>
        <w:t>ń</w:t>
      </w:r>
      <w:r>
        <w:rPr>
          <w:sz w:val="28"/>
          <w:szCs w:val="28"/>
          <w:lang w:val="pl-PL"/>
        </w:rPr>
        <w:t>stwo</w:t>
      </w:r>
      <w:r>
        <w:rPr>
          <w:sz w:val="28"/>
          <w:szCs w:val="28"/>
          <w:lang w:val="uk-UA"/>
        </w:rPr>
        <w:t>. – 2016.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proofErr w:type="spellStart"/>
      <w:r>
        <w:rPr>
          <w:sz w:val="28"/>
          <w:szCs w:val="28"/>
          <w:lang w:val="en-US"/>
        </w:rPr>
        <w:t>Fastovska</w:t>
      </w:r>
      <w:proofErr w:type="spellEnd"/>
      <w:r>
        <w:rPr>
          <w:sz w:val="28"/>
          <w:szCs w:val="28"/>
          <w:lang w:val="en-US"/>
        </w:rPr>
        <w:t xml:space="preserve">, T. Global attractor for </w:t>
      </w:r>
      <w:proofErr w:type="spellStart"/>
      <w:r>
        <w:rPr>
          <w:sz w:val="28"/>
          <w:szCs w:val="28"/>
          <w:lang w:val="en-US"/>
        </w:rPr>
        <w:t>thermoelasticity</w:t>
      </w:r>
      <w:proofErr w:type="spellEnd"/>
      <w:r>
        <w:rPr>
          <w:sz w:val="28"/>
          <w:szCs w:val="28"/>
          <w:lang w:val="en-US"/>
        </w:rPr>
        <w:t xml:space="preserve"> in shape memory alloys without viscosity Math. </w:t>
      </w:r>
      <w:proofErr w:type="gramStart"/>
      <w:r>
        <w:rPr>
          <w:sz w:val="28"/>
          <w:szCs w:val="28"/>
          <w:lang w:val="en-US"/>
        </w:rPr>
        <w:t>Meth.</w:t>
      </w:r>
      <w:proofErr w:type="gramEnd"/>
      <w:r>
        <w:rPr>
          <w:sz w:val="28"/>
          <w:szCs w:val="28"/>
          <w:lang w:val="en-US"/>
        </w:rPr>
        <w:t xml:space="preserve"> Appl. Sci.</w:t>
      </w:r>
      <w:proofErr w:type="gramStart"/>
      <w:r>
        <w:rPr>
          <w:sz w:val="28"/>
          <w:szCs w:val="28"/>
          <w:lang w:val="en-US"/>
        </w:rPr>
        <w:t>, .</w:t>
      </w:r>
      <w:proofErr w:type="gramEnd"/>
      <w:r>
        <w:rPr>
          <w:sz w:val="28"/>
          <w:szCs w:val="28"/>
          <w:lang w:val="en-US"/>
        </w:rPr>
        <w:t xml:space="preserve"> (2015) </w:t>
      </w:r>
      <w:proofErr w:type="spellStart"/>
      <w:r>
        <w:rPr>
          <w:sz w:val="28"/>
          <w:szCs w:val="28"/>
          <w:lang w:val="en-US"/>
        </w:rPr>
        <w:t>doi</w:t>
      </w:r>
      <w:proofErr w:type="spellEnd"/>
      <w:r>
        <w:rPr>
          <w:sz w:val="28"/>
          <w:szCs w:val="28"/>
          <w:lang w:val="en-US"/>
        </w:rPr>
        <w:t>: 10.1002/mma.3815.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5F30" w:rsidRDefault="00C95F30" w:rsidP="00C95F30">
      <w:pPr>
        <w:pStyle w:val="24"/>
        <w:spacing w:after="0" w:line="36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Статті, що опубліковано у міжнародних наукових виданнях </w:t>
      </w:r>
    </w:p>
    <w:p w:rsidR="00C95F30" w:rsidRDefault="00C95F30" w:rsidP="00C95F30">
      <w:pPr>
        <w:pStyle w:val="24"/>
        <w:spacing w:after="0" w:line="36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СНД: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2 статті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Емельянова Т.В.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аспекты системы контроля и оценивания развития способностей студентов в процессе обучения математическим дисциплинам в техническом университете / Т.В.Емельянова // Актуальные направления научных исследований ХХІ века: теория и практика.–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 - №9, часть 1 (20-1), с.29-32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Вишневецкий А.Л. Вывод формулы для определителя </w:t>
      </w:r>
      <w:proofErr w:type="spellStart"/>
      <w:r>
        <w:rPr>
          <w:sz w:val="28"/>
          <w:szCs w:val="28"/>
        </w:rPr>
        <w:t>Вандермонда</w:t>
      </w:r>
      <w:proofErr w:type="spellEnd"/>
      <w:r>
        <w:rPr>
          <w:sz w:val="28"/>
          <w:szCs w:val="28"/>
        </w:rPr>
        <w:t xml:space="preserve"> / А.Л.Вишневецкий // </w:t>
      </w:r>
      <w:r>
        <w:rPr>
          <w:color w:val="000000"/>
          <w:sz w:val="28"/>
          <w:szCs w:val="28"/>
        </w:rPr>
        <w:t xml:space="preserve"> Актуальные направления научных исследований ХХІ века: теория и практика. –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>2015 г</w:t>
        </w:r>
      </w:smartTag>
      <w:r>
        <w:rPr>
          <w:color w:val="000000"/>
          <w:sz w:val="28"/>
          <w:szCs w:val="28"/>
        </w:rPr>
        <w:t>. - №</w:t>
      </w:r>
      <w:r>
        <w:rPr>
          <w:sz w:val="28"/>
          <w:szCs w:val="28"/>
        </w:rPr>
        <w:t xml:space="preserve"> 8, часть 4 (19 - 4), с. 450. 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F30" w:rsidRDefault="00C95F30" w:rsidP="00C95F30">
      <w:pPr>
        <w:pStyle w:val="24"/>
        <w:spacing w:after="0" w:line="36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Статті, що опубліковано у фахових виданнях: 25 статей </w:t>
      </w:r>
    </w:p>
    <w:p w:rsidR="00C95F30" w:rsidRDefault="00C95F30" w:rsidP="00C95F30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hernysh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method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synthesis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selection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function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scalar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convolutions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multi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objective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decision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making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problems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hernysh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Meniailov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Ugryumova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Ugryumov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Bulletin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Karazin</w:t>
          </w:r>
        </w:smartTag>
        <w:proofErr w:type="spellEnd"/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Kharkiv</w:t>
          </w:r>
        </w:smartTag>
        <w:proofErr w:type="spellEnd"/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National</w:t>
          </w:r>
        </w:smartTag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University</w:t>
          </w:r>
        </w:smartTag>
      </w:smartTag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2015. – </w:t>
      </w:r>
      <w:r>
        <w:rPr>
          <w:rFonts w:ascii="Times New Roman" w:hAnsi="Times New Roman" w:cs="Times New Roman"/>
          <w:sz w:val="28"/>
          <w:szCs w:val="28"/>
          <w:lang w:val="en-US"/>
        </w:rPr>
        <w:t>Series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Mathematical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Modelling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Technology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Automated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Control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Issue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27. –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. 172-180.</w:t>
      </w:r>
    </w:p>
    <w:p w:rsidR="00C95F30" w:rsidRDefault="00C95F30" w:rsidP="00C95F30">
      <w:pPr>
        <w:tabs>
          <w:tab w:val="num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Формализация представления гидравлических сетей структурно-сложных технологических систем на основе элементной базы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стандартных модулей /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Шмелев,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В.Е. Стрелец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Открытые информационные и компьютерные интегрированные технологии: Сборник научных трудов. – 2015. – Выпуск 70. – С.93-101.</w:t>
      </w:r>
    </w:p>
    <w:p w:rsidR="00C95F30" w:rsidRDefault="00C95F30" w:rsidP="00C95F30">
      <w:pPr>
        <w:tabs>
          <w:tab w:val="num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 Математические модели организационного управления составом исполнителей комплекса работ неопределенной степени сложности /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Гончар, Ю.Ю.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Лысенко //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Системи обробки інформації: Збірник наукових праць. – 2016. – Випуск 3 (140). – С.217-220.</w:t>
      </w:r>
    </w:p>
    <w:p w:rsidR="00C95F30" w:rsidRDefault="00C95F30" w:rsidP="00C95F30">
      <w:pPr>
        <w:widowControl w:val="0"/>
        <w:tabs>
          <w:tab w:val="num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Комп’ютерна програма „</w:t>
      </w:r>
      <w:r>
        <w:rPr>
          <w:rFonts w:ascii="Times New Roman" w:hAnsi="Times New Roman" w:cs="Times New Roman"/>
          <w:sz w:val="28"/>
          <w:szCs w:val="28"/>
        </w:rPr>
        <w:t>Компьютерная интерактивная система поддержки принятия решений при прогнозировании состояния сложных динамических систем «RMICP» в условиях неопределенности входных данных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”: Свідоцтво про реєстрацію авторського права на твір № 62180 /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Горячая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М.Л.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Угрюмов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Черниш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Е.М.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Угрюмова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(Україна). – Дата реєстрації 20.10.2015.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Вишневецький О.Л. Шляхи вдосконалення методики вимірювання потужності еквівалентної дози дозиметром МКС-05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» при  радіометрич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ному контролі поверхні ґрунту / О.Л. Вишневецький , А. Коваль, С. Минка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ХНАДУ,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72., 8 с.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6. Пташний О.Д. Проблема оцінювання при здійсненні поточного контролю навчально-пізнавальної діяльності учнів у педагогічній спадщині педагогів ХІХ ст / // Новий колегіум, 2016. - №1. – С.61-65.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7. Пташний О.Д. Дослідження методу знаходження ліній розриву функції двох змінних/ О.Д.Пташний, </w:t>
      </w:r>
      <w:r>
        <w:rPr>
          <w:rFonts w:ascii="Times New Roman" w:hAnsi="Times New Roman" w:cs="Times New Roman"/>
          <w:sz w:val="28"/>
          <w:szCs w:val="28"/>
          <w:lang w:val="uk-UA"/>
        </w:rPr>
        <w:t>О.Д.Литвин,</w:t>
      </w: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Ю.І.Першина //</w:t>
      </w: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Математичне та компютерне моделювання. Серія: Физико-математичні науки: збірник наукових праць. – Камянець-Подольський національний університет ім. Івана Огієнка, 2016. - №1. – С. 98-107.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Ємельянова Т.В. Про проблему розвитку пізнавальних здібностей студентів в сучасному технічному університеті / Ємельянова Т.В.// Гуманітарний Вісник ДВНЗ «Переяслав - Хмельницький державний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педагогічний університет ім. Г.С.Сковороди»: збірник наукових праць. – Переяслав-Хмельницький, 2015. – Вип.17.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–Психологія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170 с. – С.69-76.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Ємельянова Т.В. Про систему контролю і оцінювання математичної підготовки студентів технічного університету / Ємельянова Т.В.// Гуманітарний Вісник ДВНЗ «Переяслав - Хмельницький державний педагогічний університет ім. Г.С.Сковороди».  - Додаток 1 до Вип. 36, Том II(62): Тематичний випуск «Вища освіта України у контексті інтеграції до європейського освітнього простору». –К.: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Гнозис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2015. –С. 428-437.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Fastovska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Attractors for a nonlinear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thermoelasticity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transmission problem for shape memory alloys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Proceedings of the 5-th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nternational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conference «Contemporary problems of natural sciences», 1-15 March, 2016, 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Kharkiv</w:t>
          </w:r>
        </w:smartTag>
        <w:proofErr w:type="spellEnd"/>
        <w:r>
          <w:rPr>
            <w:rFonts w:ascii="Times New Roman" w:hAnsi="Times New Roman" w:cs="Times New Roman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Ukraine</w:t>
          </w:r>
        </w:smartTag>
      </w:smartTag>
      <w:r>
        <w:rPr>
          <w:rFonts w:ascii="Times New Roman" w:hAnsi="Times New Roman" w:cs="Times New Roman"/>
          <w:sz w:val="28"/>
          <w:szCs w:val="28"/>
          <w:lang w:val="en-US"/>
        </w:rPr>
        <w:t>, pp. 38-</w:t>
      </w:r>
      <w:r>
        <w:rPr>
          <w:rFonts w:ascii="Times New Roman" w:hAnsi="Times New Roman" w:cs="Times New Roman"/>
          <w:sz w:val="28"/>
          <w:szCs w:val="28"/>
          <w:lang w:val="uk-UA"/>
        </w:rPr>
        <w:t>39.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Т.О. Психолого-педагогічні особливості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базової математичної підготовки майбутніх фахівців технічного профілю в умовах інформаційного суспільства / Т.О.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// Гуманітарний вісник ДВНЗ.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36, Том ІІ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18 ):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Челпанівські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психолого-педагог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".-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>
        <w:rPr>
          <w:rFonts w:ascii="Times New Roman" w:hAnsi="Times New Roman" w:cs="Times New Roman"/>
          <w:sz w:val="28"/>
          <w:szCs w:val="28"/>
        </w:rPr>
        <w:t>; 2016. - С. 449 - 457.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 Математична підготовка майбутніх фахівців технічного профілю в інтегрованому процесі фундаментальної професійної технічної підготовки у ВНЗ/  Гуманітарний вісник ДВНЗ «Переяслав-Хмельницький державний педагогічний університет імені Григорія Сковороди» - Додаток 1 до Вип. 8, Том VІІІ (68): Тематичний випуск «Вища освіта України у контексті інтеграції до європейського освітнього простору».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Гнозис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2016. –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С.345-353.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Сидоров М.В. </w:t>
      </w:r>
      <w:r>
        <w:rPr>
          <w:rFonts w:ascii="Times New Roman" w:hAnsi="Times New Roman" w:cs="Times New Roman"/>
          <w:sz w:val="28"/>
          <w:szCs w:val="28"/>
        </w:rPr>
        <w:t xml:space="preserve">Оптимальное управление конечным температурным состоянием однородного стержня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Сидоров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Радиоэлектроника и информатика. – 2014. – № 2 (65). – С. 9 – 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14. Сидоров М.В. Методологічні основи дослідження еластичності попиту та пропозиції / І.Г.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Яловега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М.В. Сидоров, Д.О.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Зб. наук. пр. </w:t>
      </w:r>
      <w:r>
        <w:rPr>
          <w:rFonts w:ascii="Times New Roman" w:hAnsi="Times New Roman" w:cs="Times New Roman"/>
          <w:sz w:val="28"/>
          <w:szCs w:val="28"/>
        </w:rPr>
        <w:t xml:space="preserve">ХНПУ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Г.С. Сковороди.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>. 15, 2015. – С. 51 – 60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Сидоров М.В. </w:t>
      </w:r>
      <w:r>
        <w:rPr>
          <w:rFonts w:ascii="Times New Roman" w:hAnsi="Times New Roman" w:cs="Times New Roman"/>
          <w:sz w:val="28"/>
          <w:szCs w:val="28"/>
        </w:rPr>
        <w:t>Об одной задаче оптимального управления нагревом однородной пластины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Н.В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М.В Сидоров // Радиоэлектроника и информатика. – 2015. – № 2 (69). – С. 10 – 16.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Сидоров М.В. </w:t>
      </w:r>
      <w:r>
        <w:rPr>
          <w:rFonts w:ascii="Times New Roman" w:hAnsi="Times New Roman" w:cs="Times New Roman"/>
          <w:sz w:val="28"/>
          <w:szCs w:val="28"/>
        </w:rPr>
        <w:t xml:space="preserve">Численный анализ фазовых превращений на примере одномерной задачи Стефана / А.Р. Подгорный, М.В. Сидоров,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Яловега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Радиоэлектроника и информатика. – 2015. – № 2 (69). – С. 45 – 48.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Сидоров М.В. </w:t>
      </w:r>
      <w:r>
        <w:rPr>
          <w:rFonts w:ascii="Times New Roman" w:hAnsi="Times New Roman" w:cs="Times New Roman"/>
          <w:sz w:val="28"/>
          <w:szCs w:val="28"/>
        </w:rPr>
        <w:t xml:space="preserve">О построении двусторонних приближений к положительному решению уравнения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Лане-Эмдена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С.В Колосова,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М.В. Сидоров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Запорізького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фізико-математичні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науки. – 2015. – № 3. - С. 107 – 120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Мороз И.И. Практический опыт изучения отказов в объемных гидроприводах /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И.И. Мороз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Промислова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гідравліка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пневматика , 2015, 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 Метод синтеза множества контролируемых переменных для диагностирования отказов турбореактивных двигателей в условиях неопределенности входных данных /В.Е. Стрелец,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И.А. Трофимова // Вестник двигателестроения. – 2015. – № 2. – С. 120-124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Емельянова Т.В. Контроль и оценивание развития способностей студентов в процессе обучения математическим дисциплинам / Емельянова Т.В.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записки.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8(1).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Серія: Проблеми методики фізико-математичної і технологічної освіти. Частина 1.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Ред. М.І.Садового та О.В.Єжової. – Кіровоград: РВВ КДПУ ім. Винниченка. – 2015. – 224 с. –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С.70-73.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 Ємельянова Т.В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 і особливості системи контролю та оцінювання ступеню розвитку здібностей студентів технічного ВНЗ / Т.В. Ємельянова //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Педагогічні науки: теорія, історія, інноваційні технології: Збірник наукових праць. - 2015. – вип.6(50). – С. 179- 188.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 Сучасні напрями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методичноі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у Харківському національному автомобільно-дорожньому університеті / І.П Гладкий, Т.О.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Новий Колегіум № 3. -  2015. -С. 3 - 9.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23.Ярхо Т.О. Сутність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 у сучасній технічній освіті / Т.О.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Гуманітарний Вісник ДВНЗ «Переяслав - Хмельницький державний педагогічний університет ім. </w:t>
      </w:r>
      <w:r>
        <w:rPr>
          <w:rFonts w:ascii="Times New Roman" w:hAnsi="Times New Roman" w:cs="Times New Roman"/>
          <w:sz w:val="28"/>
          <w:szCs w:val="28"/>
        </w:rPr>
        <w:t xml:space="preserve">Г.С.Сковороди» 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 до Вип. 36, Том ІІ (62): Тематичний випуск «Міжнародні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Челпанівські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психолого-падагогічні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читання».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Гнозис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2015. – С. 362 – 370.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  Формування математичної компетентності майбутніх науково-педагогічних кадрів у системі неперервної професійної підготовки магістрів і аспірантів сучасного технічного університету/ Т.О.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Т.В. Ємельянова // Наукові записки Бердянського державного педагогічного університету.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Серія: Педагогічні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  2015, випуск 3. - С. 417 - 423.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RANGE!B30"/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 Спадкоємність різновидів математичної підготовки майбутніх фахівців технічного профілю в процесі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ВНЗ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/ Т.О.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Наукові записки. Вип. 9. Серія: Проблеми методики фізико-математичної і технологічної освіти. – Кіровоград: РВВ КДПУ ім.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2016. – Ч. 3. – С.123-127.  </w:t>
      </w:r>
    </w:p>
    <w:p w:rsidR="00C95F30" w:rsidRDefault="00C95F30" w:rsidP="00C95F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Статті в інших наукових виданнях України: 8 статей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Ричкова</w:t>
      </w:r>
      <w:proofErr w:type="spellEnd"/>
      <w:r>
        <w:rPr>
          <w:sz w:val="28"/>
          <w:szCs w:val="28"/>
          <w:lang w:val="uk-UA"/>
        </w:rPr>
        <w:t xml:space="preserve"> Л.В. Підготовка вчителя до запровадження </w:t>
      </w:r>
      <w:proofErr w:type="spellStart"/>
      <w:r>
        <w:rPr>
          <w:sz w:val="28"/>
          <w:szCs w:val="28"/>
          <w:lang w:val="uk-UA"/>
        </w:rPr>
        <w:t>дистанційноі</w:t>
      </w:r>
      <w:proofErr w:type="spellEnd"/>
      <w:r>
        <w:rPr>
          <w:sz w:val="28"/>
          <w:szCs w:val="28"/>
          <w:lang w:val="uk-UA"/>
        </w:rPr>
        <w:t xml:space="preserve"> освіти у загальноосвітній школі/  Л.В.</w:t>
      </w:r>
      <w:proofErr w:type="spellStart"/>
      <w:r>
        <w:rPr>
          <w:sz w:val="28"/>
          <w:szCs w:val="28"/>
          <w:lang w:val="uk-UA"/>
        </w:rPr>
        <w:t>Ричкова</w:t>
      </w:r>
      <w:proofErr w:type="spellEnd"/>
      <w:r>
        <w:rPr>
          <w:sz w:val="28"/>
          <w:szCs w:val="28"/>
          <w:lang w:val="uk-UA"/>
        </w:rPr>
        <w:t xml:space="preserve"> // Проблеми і перспективи розвитку освіти: Організація </w:t>
      </w:r>
      <w:proofErr w:type="spellStart"/>
      <w:r>
        <w:rPr>
          <w:sz w:val="28"/>
          <w:szCs w:val="28"/>
          <w:lang w:val="uk-UA"/>
        </w:rPr>
        <w:t>дистанційноі</w:t>
      </w:r>
      <w:proofErr w:type="spellEnd"/>
      <w:r>
        <w:rPr>
          <w:sz w:val="28"/>
          <w:szCs w:val="28"/>
          <w:lang w:val="uk-UA"/>
        </w:rPr>
        <w:t xml:space="preserve"> освіти у загальноосвітній і вищій школі: збірник статей Всеукраїнської наукової конференції 15-16 січня 2016 року. – Дніпропетровськ: Вид-во «</w:t>
      </w:r>
      <w:proofErr w:type="spellStart"/>
      <w:r>
        <w:rPr>
          <w:sz w:val="28"/>
          <w:szCs w:val="28"/>
        </w:rPr>
        <w:t>GlobalNauka</w:t>
      </w:r>
      <w:proofErr w:type="spellEnd"/>
      <w:r>
        <w:rPr>
          <w:sz w:val="28"/>
          <w:szCs w:val="28"/>
          <w:lang w:val="uk-UA"/>
        </w:rPr>
        <w:t>», 2016.  -  С. 47-49.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Климова И.М. </w:t>
      </w:r>
      <w:r>
        <w:rPr>
          <w:rFonts w:ascii="Times New Roman" w:hAnsi="Times New Roman" w:cs="Times New Roman"/>
          <w:sz w:val="28"/>
          <w:szCs w:val="28"/>
        </w:rPr>
        <w:t>Применение дифференциальных уравнений для решения задач геометрического содержания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Наука. Інновації. Прогрес: матеріали ХХІХ Міжнародної науково-практичної конференції (29–30 лист. 2015 р.). – Том 3. - Київ: Вид-во «Лабораторна думка», 2015. – С.4-12. 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Ричкова</w:t>
      </w:r>
      <w:proofErr w:type="spellEnd"/>
      <w:r>
        <w:rPr>
          <w:sz w:val="28"/>
          <w:szCs w:val="28"/>
          <w:lang w:val="uk-UA"/>
        </w:rPr>
        <w:t xml:space="preserve"> Л.В. Соціальне партнерство загальноосвітнього навчального закладу та кафедри соціальної педагогіки як інноваційна форма взаємодії/ </w:t>
      </w:r>
      <w:r>
        <w:rPr>
          <w:sz w:val="28"/>
          <w:szCs w:val="28"/>
          <w:lang w:val="uk-UA"/>
        </w:rPr>
        <w:br/>
        <w:t xml:space="preserve">Л.В. </w:t>
      </w:r>
      <w:proofErr w:type="spellStart"/>
      <w:r>
        <w:rPr>
          <w:sz w:val="28"/>
          <w:szCs w:val="28"/>
          <w:lang w:val="uk-UA"/>
        </w:rPr>
        <w:t>Ричкова</w:t>
      </w:r>
      <w:proofErr w:type="spellEnd"/>
      <w:r>
        <w:rPr>
          <w:sz w:val="28"/>
          <w:szCs w:val="28"/>
          <w:lang w:val="uk-UA"/>
        </w:rPr>
        <w:t xml:space="preserve"> // Підготовка соціального педагога на засадах партнерства: матеріали науково-практичної конференції (24 лист. 2015 р.) .– Харків, 2015. – С. 38-39.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Ричкова</w:t>
      </w:r>
      <w:proofErr w:type="spellEnd"/>
      <w:r>
        <w:rPr>
          <w:sz w:val="28"/>
          <w:szCs w:val="28"/>
          <w:lang w:val="uk-UA"/>
        </w:rPr>
        <w:t xml:space="preserve"> Л.В. Соціальна інтеграція вимушених переселенців у взаємодії школи та соціально-культурного середовища міської громади/  Л.В. </w:t>
      </w:r>
      <w:proofErr w:type="spellStart"/>
      <w:r>
        <w:rPr>
          <w:sz w:val="28"/>
          <w:szCs w:val="28"/>
          <w:lang w:val="uk-UA"/>
        </w:rPr>
        <w:t>Ричкова</w:t>
      </w:r>
      <w:proofErr w:type="spellEnd"/>
      <w:r>
        <w:rPr>
          <w:sz w:val="28"/>
          <w:szCs w:val="28"/>
          <w:lang w:val="uk-UA"/>
        </w:rPr>
        <w:t xml:space="preserve"> // Культурологія та соціальні комунікації: інноваційні стратегії розвитку: матеріали міжнародної науково-практичної конференції (26-27 лист.2015 р.). - Харків : ХДАК, 2015. –  С.92-93.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</w:rPr>
        <w:t>5.</w:t>
      </w:r>
      <w:r>
        <w:rPr>
          <w:snapToGrid w:val="0"/>
          <w:sz w:val="28"/>
          <w:szCs w:val="28"/>
          <w:lang w:val="uk-UA"/>
        </w:rPr>
        <w:t xml:space="preserve"> </w:t>
      </w:r>
      <w:proofErr w:type="spellStart"/>
      <w:r>
        <w:rPr>
          <w:snapToGrid w:val="0"/>
          <w:sz w:val="28"/>
          <w:szCs w:val="28"/>
        </w:rPr>
        <w:t>Ричкова</w:t>
      </w:r>
      <w:proofErr w:type="spellEnd"/>
      <w:r>
        <w:rPr>
          <w:snapToGrid w:val="0"/>
          <w:sz w:val="28"/>
          <w:szCs w:val="28"/>
        </w:rPr>
        <w:t xml:space="preserve"> Л.В</w:t>
      </w:r>
      <w:r>
        <w:rPr>
          <w:snapToGrid w:val="0"/>
          <w:sz w:val="28"/>
          <w:szCs w:val="28"/>
          <w:lang w:val="uk-UA"/>
        </w:rPr>
        <w:t>.</w:t>
      </w:r>
      <w:r>
        <w:rPr>
          <w:snapToGrid w:val="0"/>
          <w:sz w:val="28"/>
          <w:szCs w:val="28"/>
        </w:rPr>
        <w:t xml:space="preserve"> Методические рекомендации по использованию интеллектуального потенциала в системе управления организационными знаниями предприятия</w:t>
      </w:r>
      <w:r>
        <w:rPr>
          <w:snapToGrid w:val="0"/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 xml:space="preserve">Л.В. </w:t>
      </w:r>
      <w:proofErr w:type="spellStart"/>
      <w:r>
        <w:rPr>
          <w:sz w:val="28"/>
          <w:szCs w:val="28"/>
          <w:lang w:val="uk-UA"/>
        </w:rPr>
        <w:t>Ричкова</w:t>
      </w:r>
      <w:proofErr w:type="spellEnd"/>
      <w:r>
        <w:rPr>
          <w:sz w:val="28"/>
          <w:szCs w:val="28"/>
          <w:lang w:val="uk-UA"/>
        </w:rPr>
        <w:t xml:space="preserve"> // </w:t>
      </w:r>
      <w:r>
        <w:rPr>
          <w:snapToGrid w:val="0"/>
          <w:sz w:val="28"/>
          <w:szCs w:val="28"/>
          <w:lang w:val="uk-UA"/>
        </w:rPr>
        <w:t xml:space="preserve">Інституціональні основи функціонування економіки в умовах трансформації: матеріали </w:t>
      </w:r>
      <w:proofErr w:type="gramStart"/>
      <w:r>
        <w:rPr>
          <w:snapToGrid w:val="0"/>
          <w:sz w:val="28"/>
          <w:szCs w:val="28"/>
          <w:lang w:val="uk-UA"/>
        </w:rPr>
        <w:t>м</w:t>
      </w:r>
      <w:proofErr w:type="gramEnd"/>
      <w:r>
        <w:rPr>
          <w:snapToGrid w:val="0"/>
          <w:sz w:val="28"/>
          <w:szCs w:val="28"/>
          <w:lang w:val="uk-UA"/>
        </w:rPr>
        <w:t xml:space="preserve">іжнародної науково-практичної конференції  (м. </w:t>
      </w:r>
      <w:proofErr w:type="spellStart"/>
      <w:r>
        <w:rPr>
          <w:snapToGrid w:val="0"/>
          <w:sz w:val="28"/>
          <w:szCs w:val="28"/>
          <w:lang w:val="uk-UA"/>
        </w:rPr>
        <w:t>Нюрнберг</w:t>
      </w:r>
      <w:proofErr w:type="spellEnd"/>
      <w:r>
        <w:rPr>
          <w:snapToGrid w:val="0"/>
          <w:sz w:val="28"/>
          <w:szCs w:val="28"/>
          <w:lang w:val="uk-UA"/>
        </w:rPr>
        <w:t>, Німеччина).</w:t>
      </w:r>
      <w:r>
        <w:rPr>
          <w:snapToGrid w:val="0"/>
          <w:sz w:val="28"/>
          <w:szCs w:val="28"/>
        </w:rPr>
        <w:t xml:space="preserve"> – 2015</w:t>
      </w:r>
      <w:r>
        <w:rPr>
          <w:snapToGrid w:val="0"/>
          <w:sz w:val="28"/>
          <w:szCs w:val="28"/>
          <w:lang w:val="uk-UA"/>
        </w:rPr>
        <w:t>. – С.</w:t>
      </w:r>
      <w:r>
        <w:rPr>
          <w:snapToGrid w:val="0"/>
          <w:sz w:val="28"/>
          <w:szCs w:val="28"/>
        </w:rPr>
        <w:t>347.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Сидоров М.В. Метод чисельного аналізу </w:t>
      </w:r>
      <w:proofErr w:type="spellStart"/>
      <w:r>
        <w:rPr>
          <w:sz w:val="28"/>
          <w:szCs w:val="28"/>
          <w:lang w:val="uk-UA"/>
        </w:rPr>
        <w:t>плоскопаралельних</w:t>
      </w:r>
      <w:proofErr w:type="spellEnd"/>
      <w:r>
        <w:rPr>
          <w:sz w:val="28"/>
          <w:szCs w:val="28"/>
          <w:lang w:val="uk-UA"/>
        </w:rPr>
        <w:t xml:space="preserve"> нестаціонарних в’язких течій / А.В. </w:t>
      </w:r>
      <w:proofErr w:type="spellStart"/>
      <w:r>
        <w:rPr>
          <w:sz w:val="28"/>
          <w:szCs w:val="28"/>
          <w:lang w:val="uk-UA"/>
        </w:rPr>
        <w:t>Артюх</w:t>
      </w:r>
      <w:proofErr w:type="spellEnd"/>
      <w:r>
        <w:rPr>
          <w:sz w:val="28"/>
          <w:szCs w:val="28"/>
          <w:lang w:val="uk-UA"/>
        </w:rPr>
        <w:t xml:space="preserve"> , М.В. Сидоров // Збірник наукових праць XXI Всеукраїнської наукової конференції «Сучасні проблеми прикладної математики та інформатики» – „APAMCS-</w:t>
      </w:r>
      <w:smartTag w:uri="urn:schemas-microsoft-com:office:smarttags" w:element="metricconverter">
        <w:smartTagPr>
          <w:attr w:name="ProductID" w:val="2015”"/>
        </w:smartTagPr>
        <w:r>
          <w:rPr>
            <w:sz w:val="28"/>
            <w:szCs w:val="28"/>
            <w:lang w:val="uk-UA"/>
          </w:rPr>
          <w:t>2015”</w:t>
        </w:r>
      </w:smartTag>
      <w:r>
        <w:rPr>
          <w:sz w:val="28"/>
          <w:szCs w:val="28"/>
          <w:lang w:val="uk-UA"/>
        </w:rPr>
        <w:t xml:space="preserve"> (Львів, ЛНУ ім. І.Франка, 24 – 25 вересня 2015). – С. 49 – 52.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Сидоров М.В. Про побудову послідовних наближень для деяких нелінійних операторних рівнянь. Колосова С.В., </w:t>
      </w:r>
      <w:proofErr w:type="spellStart"/>
      <w:r>
        <w:rPr>
          <w:sz w:val="28"/>
          <w:szCs w:val="28"/>
          <w:lang w:val="uk-UA"/>
        </w:rPr>
        <w:t>Луханін</w:t>
      </w:r>
      <w:proofErr w:type="spellEnd"/>
      <w:r>
        <w:rPr>
          <w:sz w:val="28"/>
          <w:szCs w:val="28"/>
          <w:lang w:val="uk-UA"/>
        </w:rPr>
        <w:t xml:space="preserve"> В.С., Сидоров М.В. Збірник наукових праць XXI Всеукраїнської наукової конференції «Сучасні проблеми прикладної математики та інформатики» – „APAMCS-</w:t>
      </w:r>
      <w:smartTag w:uri="urn:schemas-microsoft-com:office:smarttags" w:element="metricconverter">
        <w:smartTagPr>
          <w:attr w:name="ProductID" w:val="2015”"/>
        </w:smartTagPr>
        <w:r>
          <w:rPr>
            <w:sz w:val="28"/>
            <w:szCs w:val="28"/>
            <w:lang w:val="uk-UA"/>
          </w:rPr>
          <w:t>2015”</w:t>
        </w:r>
      </w:smartTag>
      <w:r>
        <w:rPr>
          <w:sz w:val="28"/>
          <w:szCs w:val="28"/>
          <w:lang w:val="uk-UA"/>
        </w:rPr>
        <w:t xml:space="preserve"> (Львів, ЛНУ ім. І.Франка, 24 – 25 вересня 2015). – С. 185 – 188.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Сидоров М.В. Про існування додатних розв’язків і побудову двобічних наближень для задачі </w:t>
      </w:r>
      <w:proofErr w:type="spellStart"/>
      <w:r>
        <w:rPr>
          <w:sz w:val="28"/>
          <w:szCs w:val="28"/>
          <w:lang w:val="uk-UA"/>
        </w:rPr>
        <w:t>Діріхле</w:t>
      </w:r>
      <w:proofErr w:type="spellEnd"/>
      <w:r>
        <w:rPr>
          <w:sz w:val="28"/>
          <w:szCs w:val="28"/>
          <w:lang w:val="uk-UA"/>
        </w:rPr>
        <w:t xml:space="preserve"> з рівнянням </w:t>
      </w:r>
      <w:proofErr w:type="spellStart"/>
      <w:r>
        <w:rPr>
          <w:sz w:val="28"/>
          <w:szCs w:val="28"/>
          <w:lang w:val="uk-UA"/>
        </w:rPr>
        <w:t>Лане-Емдена</w:t>
      </w:r>
      <w:proofErr w:type="spellEnd"/>
      <w:r>
        <w:rPr>
          <w:sz w:val="28"/>
          <w:szCs w:val="28"/>
          <w:lang w:val="uk-UA"/>
        </w:rPr>
        <w:t xml:space="preserve"> / С.В. Колосова, </w:t>
      </w:r>
      <w:r>
        <w:rPr>
          <w:sz w:val="28"/>
          <w:szCs w:val="28"/>
          <w:lang w:val="uk-UA"/>
        </w:rPr>
        <w:br/>
        <w:t xml:space="preserve">В.С. </w:t>
      </w:r>
      <w:proofErr w:type="spellStart"/>
      <w:r>
        <w:rPr>
          <w:sz w:val="28"/>
          <w:szCs w:val="28"/>
          <w:lang w:val="uk-UA"/>
        </w:rPr>
        <w:t>Луханін</w:t>
      </w:r>
      <w:proofErr w:type="spellEnd"/>
      <w:r>
        <w:rPr>
          <w:sz w:val="28"/>
          <w:szCs w:val="28"/>
          <w:lang w:val="uk-UA"/>
        </w:rPr>
        <w:t>, М.В.Сидоров // Збірник наукових праць XXI Всеукраїнської наукової конференції «Сучасні проблеми прикладної математики та інформатики» – „APAMCS-</w:t>
      </w:r>
      <w:smartTag w:uri="urn:schemas-microsoft-com:office:smarttags" w:element="metricconverter">
        <w:smartTagPr>
          <w:attr w:name="ProductID" w:val="2015”"/>
        </w:smartTagPr>
        <w:r>
          <w:rPr>
            <w:sz w:val="28"/>
            <w:szCs w:val="28"/>
            <w:lang w:val="uk-UA"/>
          </w:rPr>
          <w:t>2015”</w:t>
        </w:r>
      </w:smartTag>
      <w:r>
        <w:rPr>
          <w:sz w:val="28"/>
          <w:szCs w:val="28"/>
          <w:lang w:val="uk-UA"/>
        </w:rPr>
        <w:t xml:space="preserve"> (Львів, ЛНУ ім. І.Франка, 24 – 25 вересня 2015). – С. 362 – 365.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F30" w:rsidRDefault="00C95F30" w:rsidP="00C95F30">
      <w:pPr>
        <w:pStyle w:val="24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Статті студентів:  29  статей</w:t>
      </w:r>
    </w:p>
    <w:p w:rsidR="00C95F30" w:rsidRDefault="00C95F30" w:rsidP="00C95F30">
      <w:pPr>
        <w:pStyle w:val="24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Опубліковані студентами (самостійно) під керівництвом викладачів – 29  статей</w:t>
      </w:r>
    </w:p>
    <w:p w:rsidR="00C95F30" w:rsidRDefault="00C95F30" w:rsidP="00C95F30">
      <w:pPr>
        <w:pStyle w:val="a6"/>
        <w:shd w:val="clear" w:color="auto" w:fill="FFFFFF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</w:rPr>
        <w:t>Буров О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Украинские студенты </w:t>
      </w:r>
      <w:r>
        <w:rPr>
          <w:sz w:val="28"/>
          <w:szCs w:val="28"/>
          <w:lang w:val="uk-UA"/>
        </w:rPr>
        <w:t xml:space="preserve">в </w:t>
      </w:r>
      <w:r>
        <w:rPr>
          <w:color w:val="333333"/>
          <w:sz w:val="28"/>
          <w:szCs w:val="28"/>
        </w:rPr>
        <w:t xml:space="preserve">средневековых университетах </w:t>
      </w:r>
      <w:r>
        <w:rPr>
          <w:color w:val="333333"/>
          <w:sz w:val="28"/>
          <w:szCs w:val="28"/>
          <w:lang w:val="uk-UA"/>
        </w:rPr>
        <w:t>Е</w:t>
      </w:r>
      <w:proofErr w:type="spellStart"/>
      <w:r>
        <w:rPr>
          <w:sz w:val="28"/>
          <w:szCs w:val="28"/>
        </w:rPr>
        <w:t>вропы</w:t>
      </w:r>
      <w:proofErr w:type="spellEnd"/>
      <w:r>
        <w:rPr>
          <w:sz w:val="28"/>
          <w:szCs w:val="28"/>
          <w:lang w:val="uk-UA"/>
        </w:rPr>
        <w:t xml:space="preserve"> / О.</w:t>
      </w:r>
      <w:proofErr w:type="spellStart"/>
      <w:r>
        <w:rPr>
          <w:sz w:val="28"/>
          <w:szCs w:val="28"/>
          <w:lang w:val="uk-UA"/>
        </w:rPr>
        <w:t>Буров</w:t>
      </w:r>
      <w:proofErr w:type="spellEnd"/>
      <w:r>
        <w:rPr>
          <w:sz w:val="28"/>
          <w:szCs w:val="28"/>
          <w:lang w:val="uk-UA"/>
        </w:rPr>
        <w:t xml:space="preserve">, Ю. </w:t>
      </w:r>
      <w:proofErr w:type="spellStart"/>
      <w:r>
        <w:rPr>
          <w:sz w:val="28"/>
          <w:szCs w:val="28"/>
          <w:lang w:val="uk-UA"/>
        </w:rPr>
        <w:t>Жаган</w:t>
      </w:r>
      <w:proofErr w:type="spellEnd"/>
      <w:r>
        <w:rPr>
          <w:sz w:val="28"/>
          <w:szCs w:val="28"/>
          <w:lang w:val="uk-UA"/>
        </w:rPr>
        <w:t xml:space="preserve"> // </w:t>
      </w:r>
      <w:r>
        <w:rPr>
          <w:snapToGrid w:val="0"/>
          <w:sz w:val="28"/>
          <w:szCs w:val="28"/>
          <w:lang w:val="uk-UA"/>
        </w:rPr>
        <w:t xml:space="preserve">Актуальні аспекти математичної </w:t>
      </w:r>
      <w:proofErr w:type="gramStart"/>
      <w:r>
        <w:rPr>
          <w:snapToGrid w:val="0"/>
          <w:sz w:val="28"/>
          <w:szCs w:val="28"/>
          <w:lang w:val="uk-UA"/>
        </w:rPr>
        <w:t>п</w:t>
      </w:r>
      <w:proofErr w:type="gramEnd"/>
      <w:r>
        <w:rPr>
          <w:snapToGrid w:val="0"/>
          <w:sz w:val="28"/>
          <w:szCs w:val="28"/>
          <w:lang w:val="uk-UA"/>
        </w:rPr>
        <w:t>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sz w:val="28"/>
          <w:szCs w:val="28"/>
          <w:lang w:val="uk-UA"/>
        </w:rPr>
        <w:t xml:space="preserve"> 15 - 17.</w:t>
      </w:r>
    </w:p>
    <w:p w:rsidR="00C95F30" w:rsidRDefault="00C95F30" w:rsidP="00C95F30">
      <w:pPr>
        <w:pStyle w:val="a6"/>
        <w:shd w:val="clear" w:color="auto" w:fill="FFFFFF"/>
        <w:spacing w:before="0" w:after="0"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Буров</w:t>
      </w:r>
      <w:proofErr w:type="spellEnd"/>
      <w:r>
        <w:rPr>
          <w:sz w:val="28"/>
          <w:szCs w:val="28"/>
          <w:lang w:val="uk-UA"/>
        </w:rPr>
        <w:t xml:space="preserve"> О. </w:t>
      </w:r>
      <w:proofErr w:type="spellStart"/>
      <w:r>
        <w:rPr>
          <w:color w:val="333333"/>
          <w:sz w:val="28"/>
          <w:szCs w:val="28"/>
          <w:lang w:val="uk-UA"/>
        </w:rPr>
        <w:t>Юрий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дрогобыч</w:t>
      </w:r>
      <w:proofErr w:type="spellEnd"/>
      <w:r>
        <w:rPr>
          <w:color w:val="333333"/>
          <w:sz w:val="28"/>
          <w:szCs w:val="28"/>
          <w:lang w:val="uk-UA"/>
        </w:rPr>
        <w:t xml:space="preserve"> - ректор </w:t>
      </w:r>
      <w:proofErr w:type="spellStart"/>
      <w:r>
        <w:rPr>
          <w:color w:val="333333"/>
          <w:sz w:val="28"/>
          <w:szCs w:val="28"/>
          <w:lang w:val="uk-UA"/>
        </w:rPr>
        <w:t>болонского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университета</w:t>
      </w:r>
      <w:proofErr w:type="spellEnd"/>
      <w:r>
        <w:rPr>
          <w:sz w:val="28"/>
          <w:szCs w:val="28"/>
          <w:lang w:val="uk-UA"/>
        </w:rPr>
        <w:t xml:space="preserve"> / О. </w:t>
      </w:r>
      <w:proofErr w:type="spellStart"/>
      <w:r>
        <w:rPr>
          <w:sz w:val="28"/>
          <w:szCs w:val="28"/>
          <w:lang w:val="uk-UA"/>
        </w:rPr>
        <w:t>Буров</w:t>
      </w:r>
      <w:proofErr w:type="spellEnd"/>
      <w:r>
        <w:rPr>
          <w:sz w:val="28"/>
          <w:szCs w:val="28"/>
          <w:lang w:val="uk-UA"/>
        </w:rPr>
        <w:t xml:space="preserve">, Ю. </w:t>
      </w:r>
      <w:proofErr w:type="spellStart"/>
      <w:r>
        <w:rPr>
          <w:sz w:val="28"/>
          <w:szCs w:val="28"/>
          <w:lang w:val="uk-UA"/>
        </w:rPr>
        <w:t>Жаган</w:t>
      </w:r>
      <w:proofErr w:type="spellEnd"/>
      <w:r>
        <w:rPr>
          <w:sz w:val="28"/>
          <w:szCs w:val="28"/>
          <w:lang w:val="uk-UA"/>
        </w:rPr>
        <w:t xml:space="preserve"> // </w:t>
      </w:r>
      <w:r>
        <w:rPr>
          <w:snapToGrid w:val="0"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17-19.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Васюхно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 Історія введення терміну комбінаторики / Д.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Васюхно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19 - 22. 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 Погорєлов Олексій Васильович / О.А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.Велитченко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  -25.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Водолазкина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Ю.К. Антон Карлович Вальтер./ Ю.К.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Водолазкина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25 - 26.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Гречка Д. Перша російська жінка - алгебраїст Любов Миколаївна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 Д.Гречка //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 </w:t>
      </w:r>
      <w:r>
        <w:rPr>
          <w:rFonts w:ascii="Times New Roman" w:hAnsi="Times New Roman" w:cs="Times New Roman"/>
          <w:sz w:val="28"/>
          <w:szCs w:val="28"/>
          <w:lang w:val="uk-UA"/>
        </w:rPr>
        <w:t>26-31.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Керімова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 Я.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Знайомство з топологією / Е.Я.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Керимова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38 - 42.</w:t>
      </w:r>
    </w:p>
    <w:p w:rsidR="00C95F30" w:rsidRDefault="00C95F30" w:rsidP="00C95F30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Кобзарева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Эндрю 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Уайлс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Феномен доказательства теоремы Ферма /А.Ю.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Кобазева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Актуальні аспекти математичної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 </w:t>
      </w:r>
      <w:r>
        <w:rPr>
          <w:rFonts w:ascii="Times New Roman" w:hAnsi="Times New Roman" w:cs="Times New Roman"/>
          <w:sz w:val="28"/>
          <w:szCs w:val="28"/>
        </w:rPr>
        <w:t>43 - 46.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9.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Курипко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О.О. Математики - выпускники харьковского университета:</w:t>
      </w:r>
    </w:p>
    <w:p w:rsidR="00C95F30" w:rsidRDefault="00C95F30" w:rsidP="00C95F30">
      <w:pPr>
        <w:pStyle w:val="1"/>
        <w:keepNext w:val="0"/>
        <w:shd w:val="clear" w:color="auto" w:fill="FFFFFF"/>
        <w:spacing w:line="360" w:lineRule="auto"/>
        <w:ind w:left="0" w:firstLine="0"/>
        <w:jc w:val="both"/>
        <w:rPr>
          <w:bCs/>
          <w:sz w:val="28"/>
          <w:szCs w:val="28"/>
          <w:lang w:val="ru-RU"/>
        </w:rPr>
      </w:pPr>
      <w:r>
        <w:rPr>
          <w:bCs/>
          <w:color w:val="333333"/>
          <w:sz w:val="28"/>
          <w:szCs w:val="28"/>
          <w:lang w:val="ru-RU"/>
        </w:rPr>
        <w:t xml:space="preserve">Дьяченко Никита Андреевич (1805-1877)/ О.О. </w:t>
      </w:r>
      <w:proofErr w:type="spellStart"/>
      <w:r>
        <w:rPr>
          <w:bCs/>
          <w:color w:val="333333"/>
          <w:sz w:val="28"/>
          <w:szCs w:val="28"/>
          <w:lang w:val="ru-RU"/>
        </w:rPr>
        <w:t>Курипко</w:t>
      </w:r>
      <w:proofErr w:type="spellEnd"/>
      <w:r>
        <w:rPr>
          <w:bCs/>
          <w:color w:val="333333"/>
          <w:sz w:val="28"/>
          <w:szCs w:val="28"/>
          <w:lang w:val="ru-RU"/>
        </w:rPr>
        <w:t>//</w:t>
      </w:r>
      <w:r>
        <w:rPr>
          <w:snapToGrid w:val="0"/>
          <w:sz w:val="28"/>
          <w:szCs w:val="28"/>
        </w:rPr>
        <w:t xml:space="preserve"> Актуальні аспекти математичної </w:t>
      </w:r>
      <w:proofErr w:type="gramStart"/>
      <w:r>
        <w:rPr>
          <w:snapToGrid w:val="0"/>
          <w:sz w:val="28"/>
          <w:szCs w:val="28"/>
        </w:rPr>
        <w:t>п</w:t>
      </w:r>
      <w:proofErr w:type="gramEnd"/>
      <w:r>
        <w:rPr>
          <w:snapToGrid w:val="0"/>
          <w:sz w:val="28"/>
          <w:szCs w:val="28"/>
        </w:rPr>
        <w:t>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bCs/>
          <w:sz w:val="28"/>
          <w:szCs w:val="28"/>
          <w:lang w:val="ru-RU"/>
        </w:rPr>
        <w:t xml:space="preserve"> 63 - 66.</w:t>
      </w:r>
    </w:p>
    <w:p w:rsidR="00C95F30" w:rsidRDefault="00C95F30" w:rsidP="00C95F30">
      <w:pPr>
        <w:pStyle w:val="1"/>
        <w:keepNext w:val="0"/>
        <w:shd w:val="clear" w:color="auto" w:fill="FFFFFF"/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10. Рыбалов П.О. </w:t>
      </w:r>
      <w:r>
        <w:rPr>
          <w:bCs/>
          <w:sz w:val="28"/>
          <w:szCs w:val="28"/>
          <w:lang w:val="ru-RU"/>
        </w:rPr>
        <w:t xml:space="preserve">Джироламо </w:t>
      </w:r>
      <w:proofErr w:type="spellStart"/>
      <w:r>
        <w:rPr>
          <w:bCs/>
          <w:sz w:val="28"/>
          <w:szCs w:val="28"/>
          <w:lang w:val="ru-RU"/>
        </w:rPr>
        <w:t>Кардано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выдающийся</w:t>
      </w:r>
      <w:proofErr w:type="spellEnd"/>
      <w:r>
        <w:rPr>
          <w:sz w:val="28"/>
          <w:szCs w:val="28"/>
        </w:rPr>
        <w:t xml:space="preserve"> математик и </w:t>
      </w:r>
      <w:proofErr w:type="spellStart"/>
      <w:r>
        <w:rPr>
          <w:sz w:val="28"/>
          <w:szCs w:val="28"/>
        </w:rPr>
        <w:t>инженер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эпохи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Возрождения</w:t>
      </w:r>
      <w:proofErr w:type="spellEnd"/>
      <w:r>
        <w:rPr>
          <w:sz w:val="28"/>
          <w:szCs w:val="28"/>
        </w:rPr>
        <w:t xml:space="preserve"> / П.О.</w:t>
      </w:r>
      <w:proofErr w:type="spellStart"/>
      <w:r>
        <w:rPr>
          <w:sz w:val="28"/>
          <w:szCs w:val="28"/>
        </w:rPr>
        <w:t>Рибалов</w:t>
      </w:r>
      <w:proofErr w:type="spellEnd"/>
      <w:r>
        <w:rPr>
          <w:sz w:val="28"/>
          <w:szCs w:val="28"/>
        </w:rPr>
        <w:t xml:space="preserve"> // </w:t>
      </w:r>
      <w:r>
        <w:rPr>
          <w:snapToGrid w:val="0"/>
          <w:sz w:val="28"/>
          <w:szCs w:val="28"/>
        </w:rPr>
        <w:t xml:space="preserve">Актуальні аспекти математичної </w:t>
      </w:r>
      <w:proofErr w:type="gramStart"/>
      <w:r>
        <w:rPr>
          <w:snapToGrid w:val="0"/>
          <w:sz w:val="28"/>
          <w:szCs w:val="28"/>
        </w:rPr>
        <w:t>п</w:t>
      </w:r>
      <w:proofErr w:type="gramEnd"/>
      <w:r>
        <w:rPr>
          <w:snapToGrid w:val="0"/>
          <w:sz w:val="28"/>
          <w:szCs w:val="28"/>
        </w:rPr>
        <w:t xml:space="preserve">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 </w:t>
      </w:r>
      <w:r>
        <w:rPr>
          <w:sz w:val="28"/>
          <w:szCs w:val="28"/>
        </w:rPr>
        <w:t>79 - 83.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11.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Горовой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Б.А.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Прошлое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настоящее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комплексных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чисел / Б.А.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Горовой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Н.О.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Черепанова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129 - 132.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Зимоглядов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Прозорий доведення формули для відомого визначника /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Зимоглядов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 </w:t>
      </w:r>
      <w:r>
        <w:rPr>
          <w:rFonts w:ascii="Times New Roman" w:hAnsi="Times New Roman" w:cs="Times New Roman"/>
          <w:sz w:val="28"/>
          <w:szCs w:val="28"/>
          <w:lang w:val="uk-UA"/>
        </w:rPr>
        <w:t>141 - 142.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Ісаєва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Фрактали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природі / В.Ісаєва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>142 - 146.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Орчиков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Про уточнення означень скалярного і векторного добутків /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Орчиков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 </w:t>
      </w:r>
      <w:r>
        <w:rPr>
          <w:rFonts w:ascii="Times New Roman" w:hAnsi="Times New Roman" w:cs="Times New Roman"/>
          <w:sz w:val="28"/>
          <w:szCs w:val="28"/>
          <w:lang w:val="uk-UA"/>
        </w:rPr>
        <w:t>146-147.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К.П. Використання визначеного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интеграла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механічних дослідженнях / К.П.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>195 - 199.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Гуленко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І. Експоненціальна стійкість лінійної задачі трансмісії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в'язкопружної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пружної балки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Кірхгофа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Гуленко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199 - 204.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ода Байеса в задачах диагностики технического состояния автомобиля /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Актуальні аспекти математичної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</w:rPr>
        <w:t xml:space="preserve"> 216 - 219.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Залеський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Вертикальні коливання центру мас кузова автомобіля під час руху / В.О.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Залеський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>223 - 227.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Кононенко О.Б., Свердлик Е.К. Розробка оптимального маршруту  об’їзду деяких районних центрів харківської області / О.Б. Кононенко, Е.К. Свердлик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230-234.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Луарсабов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 Існування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аттракторів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задач трансмісії балок з пам’яттю форми /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Луарсабов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 </w:t>
      </w:r>
      <w:r>
        <w:rPr>
          <w:rFonts w:ascii="Times New Roman" w:hAnsi="Times New Roman" w:cs="Times New Roman"/>
          <w:sz w:val="28"/>
          <w:szCs w:val="28"/>
          <w:lang w:val="uk-UA"/>
        </w:rPr>
        <w:t>234-238.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21.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Макарь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Т.С.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Теория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игр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/Т.С.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Макарь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244 - 248.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Макаров С.С.,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Калиберда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Р.Б. Узагальнена похідна у прикладних задачах / С.С. Макаров, Р.Б.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Калиберда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Актуальні аспекти математичної підготовки в сучасних ВНЗ: погляд студентів і молодих вчених: матеріали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>248 - 251.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Поверніна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 Графічне інтегрування /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Д.М.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Поверніна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// 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>251 - 256.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Теличко К.І. Деякі додатки функції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“Антьє”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К.І. Теличко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// 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>265-271.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25. Царьова М.О. Експоненціальна стійкість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задачі контакту пружної та термопружної моделі Тимошенка / М.О.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Царьова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// 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>281-284.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Шевченко А.Е. Застосування диференціальних рівнянь в економічних дослідженнях / А.Е. Шевченко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// 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>285 - 289.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</w:t>
      </w:r>
      <w:proofErr w:type="spellStart"/>
      <w:r>
        <w:rPr>
          <w:sz w:val="28"/>
          <w:szCs w:val="28"/>
          <w:lang w:val="uk-UA"/>
        </w:rPr>
        <w:t>Згонник</w:t>
      </w:r>
      <w:proofErr w:type="spellEnd"/>
      <w:r>
        <w:rPr>
          <w:sz w:val="28"/>
          <w:szCs w:val="28"/>
          <w:lang w:val="uk-UA"/>
        </w:rPr>
        <w:t xml:space="preserve">  В.В. Рекурентні послідовності /В.В. </w:t>
      </w:r>
      <w:proofErr w:type="spellStart"/>
      <w:r>
        <w:rPr>
          <w:sz w:val="28"/>
          <w:szCs w:val="28"/>
          <w:lang w:val="uk-UA"/>
        </w:rPr>
        <w:t>Згонник</w:t>
      </w:r>
      <w:proofErr w:type="spellEnd"/>
      <w:r>
        <w:rPr>
          <w:sz w:val="28"/>
          <w:szCs w:val="28"/>
          <w:lang w:val="uk-UA"/>
        </w:rPr>
        <w:t xml:space="preserve"> // Наукові дослідження молоді з проблем </w:t>
      </w:r>
      <w:proofErr w:type="spellStart"/>
      <w:r>
        <w:rPr>
          <w:sz w:val="28"/>
          <w:szCs w:val="28"/>
          <w:lang w:val="uk-UA"/>
        </w:rPr>
        <w:t>европейської</w:t>
      </w:r>
      <w:proofErr w:type="spellEnd"/>
      <w:r>
        <w:rPr>
          <w:sz w:val="28"/>
          <w:szCs w:val="28"/>
          <w:lang w:val="uk-UA"/>
        </w:rPr>
        <w:t xml:space="preserve"> інтеграції: матеріали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 xml:space="preserve"> міжнародної науково-практичної конференції молодих вчених та студентів. – Харків: </w:t>
      </w:r>
      <w:r>
        <w:rPr>
          <w:color w:val="000000"/>
          <w:sz w:val="28"/>
          <w:szCs w:val="28"/>
          <w:lang w:val="uk-UA"/>
        </w:rPr>
        <w:t>ХННІ ДВНЗ УБС, 2016. - 2 с.</w:t>
      </w:r>
    </w:p>
    <w:p w:rsidR="00C95F30" w:rsidRDefault="00C95F30" w:rsidP="00C95F30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Дрокін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Задача оптимізації транспортних витрат при перевезенні вантажу річковим транспортом /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А.О.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Дрокін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Наукові дослідження молоді з проблем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европейської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інтеграції: матеріали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науково-практичної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конференції молодих вчених та студентів. – Харків: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ХННІ ДВНЗ УБС, 2016. -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3 с.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Цапко С.С.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определенного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интеграла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прикладных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 / С.С. </w:t>
      </w:r>
      <w:r>
        <w:rPr>
          <w:rFonts w:ascii="Times New Roman" w:hAnsi="Times New Roman" w:cs="Times New Roman"/>
          <w:sz w:val="28"/>
          <w:szCs w:val="28"/>
        </w:rPr>
        <w:t xml:space="preserve">Цапко,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Актуальні аспекти математичної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</w:rPr>
        <w:t xml:space="preserve"> 278 - 280.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95F30" w:rsidRDefault="00C95F30" w:rsidP="00C95F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Участь ПВС кафедри в наукових та науково-методичних    конференціях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поточному році викладачі кафедри взяли участь у 12 міжнародних конференціях з 31 доповідями (у дальньому зарубіжжі – 4 конференції, зроблено 4 доповіді; у межах України – 7 конференції, зроблено 25 доповідей; у СНГ -1 конференції, зроблено 2  доповідь),  у 3 Всеукраїнських конференціях (зроблено 5 доповіді)  ). Всього – 36 доповідей.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lang w:val="en-US"/>
        </w:rPr>
        <w:t xml:space="preserve">5-th </w:t>
      </w:r>
      <w:proofErr w:type="spellStart"/>
      <w:r>
        <w:rPr>
          <w:b/>
          <w:sz w:val="28"/>
          <w:szCs w:val="28"/>
          <w:lang w:val="en-US"/>
        </w:rPr>
        <w:t>Іnternational</w:t>
      </w:r>
      <w:proofErr w:type="spellEnd"/>
      <w:r>
        <w:rPr>
          <w:b/>
          <w:sz w:val="28"/>
          <w:szCs w:val="28"/>
          <w:lang w:val="en-US"/>
        </w:rPr>
        <w:t xml:space="preserve"> conference «Contemporary problems of natural sciences» </w:t>
      </w:r>
      <w:r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1-15 March, 2016</w:t>
      </w:r>
      <w:r>
        <w:rPr>
          <w:b/>
          <w:sz w:val="28"/>
          <w:szCs w:val="28"/>
          <w:lang w:val="uk-UA"/>
        </w:rPr>
        <w:t xml:space="preserve">) -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  <w:lang w:val="en-US"/>
            </w:rPr>
            <w:t>Kharkiv</w:t>
          </w:r>
        </w:smartTag>
        <w:proofErr w:type="spellEnd"/>
        <w:r>
          <w:rPr>
            <w:b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sz w:val="28"/>
              <w:szCs w:val="28"/>
              <w:lang w:val="en-US"/>
            </w:rPr>
            <w:t>Ukraine</w:t>
          </w:r>
        </w:smartTag>
      </w:smartTag>
      <w:r>
        <w:rPr>
          <w:b/>
          <w:sz w:val="28"/>
          <w:szCs w:val="28"/>
          <w:lang w:val="en-US"/>
        </w:rPr>
        <w:t>.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 xml:space="preserve">T. </w:t>
      </w:r>
      <w:proofErr w:type="spellStart"/>
      <w:r>
        <w:rPr>
          <w:sz w:val="28"/>
          <w:szCs w:val="28"/>
          <w:lang w:val="en-US"/>
        </w:rPr>
        <w:t>Fastovska</w:t>
      </w:r>
      <w:proofErr w:type="spellEnd"/>
      <w:r>
        <w:rPr>
          <w:sz w:val="28"/>
          <w:szCs w:val="28"/>
          <w:lang w:val="en-US"/>
        </w:rPr>
        <w:t xml:space="preserve">, Attractors for a nonlinear </w:t>
      </w:r>
      <w:proofErr w:type="spellStart"/>
      <w:r>
        <w:rPr>
          <w:sz w:val="28"/>
          <w:szCs w:val="28"/>
          <w:lang w:val="en-US"/>
        </w:rPr>
        <w:t>thermoelasticity</w:t>
      </w:r>
      <w:proofErr w:type="spellEnd"/>
      <w:r>
        <w:rPr>
          <w:sz w:val="28"/>
          <w:szCs w:val="28"/>
          <w:lang w:val="en-US"/>
        </w:rPr>
        <w:t xml:space="preserve"> transmission problem for shape memory alloys</w:t>
      </w:r>
      <w:r>
        <w:rPr>
          <w:sz w:val="28"/>
          <w:szCs w:val="28"/>
          <w:lang w:val="uk-UA"/>
        </w:rPr>
        <w:t>,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VІІІ-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Міжнародн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науково-практичн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конференці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”Проблеми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емпіричних досліджень 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психології”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 100-річчя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віддня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народження Ролана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Барта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), яка відбудеться у рамках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EUROPEAN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ACADEMIC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ASSEMBLY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-2015 22-23 грудня 2015 року - м. Київ (Україна), 22-23 лютого 2016 року - м. Краків (Польща).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T.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Yarkho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Fundamentalization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professional technical preparation of future specialists and their status under the conditions of a competence-based approach in the framework of higher education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V Міжнародні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Челпанівські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психолого-педагогічні читання (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18-19 травня 2016 року) - м. Київ.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 Психолого-педагогічні особливості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фундаменталізації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базової математичної підготовки майбутніх фахівців технічного профілю в умовах інформаційного суспільства. 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Х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Міжнародна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науково-практична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конференці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>я «Вища освіта України у контексті інтеграції до європейського освітнього простору» (</w:t>
      </w:r>
      <w:r>
        <w:rPr>
          <w:rFonts w:ascii="Times New Roman" w:hAnsi="Times New Roman" w:cs="Times New Roman"/>
          <w:b/>
          <w:sz w:val="28"/>
          <w:szCs w:val="28"/>
        </w:rPr>
        <w:t>19-21 листопада 2015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 -</w:t>
      </w:r>
      <w:r>
        <w:rPr>
          <w:rFonts w:ascii="Times New Roman" w:hAnsi="Times New Roman" w:cs="Times New Roman"/>
          <w:b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Киї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Ємельянова Т.В. Про систему контролю і оцінювання математичної підготовки студентів технічного університету.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 Сутність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 у сучасній технічній освіті.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5F30" w:rsidRDefault="00C95F30" w:rsidP="00C95F30">
      <w:pPr>
        <w:spacing w:after="0" w:line="360" w:lineRule="auto"/>
        <w:ind w:firstLine="720"/>
        <w:jc w:val="both"/>
        <w:rPr>
          <w:rStyle w:val="a5"/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Международн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конференция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«Молодёжный форум: технические и математические науки»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  <w:r>
        <w:rPr>
          <w:rStyle w:val="a5"/>
          <w:rFonts w:ascii="Times New Roman" w:hAnsi="Times New Roman" w:cs="Times New Roman"/>
          <w:bCs/>
          <w:sz w:val="28"/>
          <w:szCs w:val="28"/>
        </w:rPr>
        <w:t>9-12 ноября 2015 года) – г.</w:t>
      </w:r>
      <w:r>
        <w:rPr>
          <w:rFonts w:ascii="Times New Roman" w:hAnsi="Times New Roman" w:cs="Times New Roman"/>
          <w:b/>
          <w:sz w:val="28"/>
          <w:szCs w:val="28"/>
        </w:rPr>
        <w:t xml:space="preserve"> Воронеж (Россия).</w:t>
      </w:r>
    </w:p>
    <w:p w:rsidR="00C95F30" w:rsidRDefault="00C95F30" w:rsidP="00C95F30">
      <w:p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Вишневецкий А.Л.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ывод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формулы для определителя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андермонда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Емельянова Т.В.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Некоторые аспекты системы контроля и оценивания развития способностей студентов в процессе обучения математическим дисциплинам в техническом университете.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ХХІХ Міжнародна науково-практична конференція. Наука. Інновації. Прогрес (29–30 лист. 2015 р.) - м. Київ.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Климова И.М. </w:t>
      </w:r>
      <w:r>
        <w:rPr>
          <w:rFonts w:ascii="Times New Roman" w:hAnsi="Times New Roman" w:cs="Times New Roman"/>
          <w:sz w:val="28"/>
          <w:szCs w:val="28"/>
        </w:rPr>
        <w:t>Применение дифференциальных уравнений для решения задач геометрического содержания.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</w:rPr>
      </w:pP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Міжнародна наукова конференція</w:t>
      </w:r>
      <w:r>
        <w:rPr>
          <w:b/>
          <w:sz w:val="28"/>
          <w:szCs w:val="28"/>
        </w:rPr>
        <w:t xml:space="preserve"> «Педагогика и психология в эпоху глобализации – 2015» в </w:t>
      </w:r>
      <w:r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Будапеште в дистанційному форматі 22 листопада 2015 р.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 Климова И.М. Особисто орієнтований підхід у викладанні математичних дисциплін профільного університету.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>іжнародна науково-практична конференція «Культурологія та соціальні комунікації: інноваційні стратегії розвитку» (26-27 листопада 2015 р.).</w:t>
      </w:r>
      <w:r>
        <w:rPr>
          <w:sz w:val="28"/>
          <w:szCs w:val="28"/>
          <w:lang w:val="uk-UA"/>
        </w:rPr>
        <w:t xml:space="preserve">  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>
        <w:rPr>
          <w:sz w:val="28"/>
          <w:szCs w:val="28"/>
          <w:lang w:val="uk-UA"/>
        </w:rPr>
        <w:t>Ричкова</w:t>
      </w:r>
      <w:proofErr w:type="spellEnd"/>
      <w:r>
        <w:rPr>
          <w:sz w:val="28"/>
          <w:szCs w:val="28"/>
          <w:lang w:val="uk-UA"/>
        </w:rPr>
        <w:t xml:space="preserve"> Л.В. Соціальна інтеграція вимушених переселенців у взаємодії школи та соціально-культурного середовища міської громади.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0"/>
          <w:szCs w:val="20"/>
          <w:lang w:val="uk-UA"/>
        </w:rPr>
      </w:pP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b/>
          <w:snapToGrid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Міжнародна науково-практична конференція</w:t>
      </w:r>
      <w:r>
        <w:rPr>
          <w:snapToGrid w:val="0"/>
          <w:sz w:val="28"/>
          <w:szCs w:val="28"/>
          <w:lang w:val="uk-UA"/>
        </w:rPr>
        <w:t xml:space="preserve"> </w:t>
      </w:r>
      <w:r>
        <w:rPr>
          <w:b/>
          <w:snapToGrid w:val="0"/>
          <w:sz w:val="28"/>
          <w:szCs w:val="28"/>
          <w:lang w:val="uk-UA"/>
        </w:rPr>
        <w:t xml:space="preserve">«Інституціональні основи функціонування економіки в умовах трансформації», м. </w:t>
      </w:r>
      <w:proofErr w:type="spellStart"/>
      <w:r>
        <w:rPr>
          <w:b/>
          <w:snapToGrid w:val="0"/>
          <w:sz w:val="28"/>
          <w:szCs w:val="28"/>
          <w:lang w:val="uk-UA"/>
        </w:rPr>
        <w:t>Нюрнберг</w:t>
      </w:r>
      <w:proofErr w:type="spellEnd"/>
      <w:r>
        <w:rPr>
          <w:b/>
          <w:snapToGrid w:val="0"/>
          <w:sz w:val="28"/>
          <w:szCs w:val="28"/>
          <w:lang w:val="uk-UA"/>
        </w:rPr>
        <w:t xml:space="preserve">, Німеччина, 2015. 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11</w:t>
      </w:r>
      <w:r>
        <w:rPr>
          <w:snapToGrid w:val="0"/>
          <w:sz w:val="28"/>
          <w:szCs w:val="28"/>
        </w:rPr>
        <w:t xml:space="preserve">. </w:t>
      </w:r>
      <w:proofErr w:type="spellStart"/>
      <w:r>
        <w:rPr>
          <w:snapToGrid w:val="0"/>
          <w:sz w:val="28"/>
          <w:szCs w:val="28"/>
        </w:rPr>
        <w:t>Ричкова</w:t>
      </w:r>
      <w:proofErr w:type="spellEnd"/>
      <w:r>
        <w:rPr>
          <w:snapToGrid w:val="0"/>
          <w:sz w:val="28"/>
          <w:szCs w:val="28"/>
        </w:rPr>
        <w:t xml:space="preserve"> Л.В</w:t>
      </w:r>
      <w:r>
        <w:rPr>
          <w:snapToGrid w:val="0"/>
          <w:sz w:val="28"/>
          <w:szCs w:val="28"/>
          <w:lang w:val="uk-UA"/>
        </w:rPr>
        <w:t xml:space="preserve">. </w:t>
      </w:r>
      <w:r>
        <w:rPr>
          <w:snapToGrid w:val="0"/>
          <w:sz w:val="28"/>
          <w:szCs w:val="28"/>
        </w:rPr>
        <w:t>Методические рекомендации по использованию интеллектуального потенциала в системе управления организационными знаниями предприятия</w:t>
      </w:r>
      <w:r>
        <w:rPr>
          <w:snapToGrid w:val="0"/>
          <w:sz w:val="28"/>
          <w:szCs w:val="28"/>
          <w:lang w:val="uk-UA"/>
        </w:rPr>
        <w:t>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ХІІ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Международна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научно-практическа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конференция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Актуальальные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проблемы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современных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наук»  07-15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июня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/>
            <w:sz w:val="28"/>
            <w:szCs w:val="28"/>
            <w:lang w:val="uk-UA"/>
          </w:rPr>
          <w:t>2016 г</w:t>
        </w:r>
      </w:smartTag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Польша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  Методи математичного програмування як сучасні вектори інтелектуального розвитку майбутніх фахівців. 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 ІІ міжнародна науково-методична конференція «Розвиток інтелектуальних умінь і творчих здібностей учнів та студентів у процесі навчання дисциплін природничо-математичного циклу «ІТМ плюс – 2015»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3-4 грудня 2015 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м.Суми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 Розвиток інтелектуальних здібностей студентів – випускників технікумів при вивченні математичних дисциплін. 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12. 80-а Міжнародна науково-технічна та науково-методична конференція ХНАДУ (Харків, 10-13 травня 2016 р.) 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О. Сутність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 у сучасній вищій технічній освіті. </w:t>
      </w:r>
    </w:p>
    <w:p w:rsidR="00C95F30" w:rsidRDefault="00C95F30" w:rsidP="00C95F30">
      <w:pPr>
        <w:spacing w:after="0" w:line="360" w:lineRule="auto"/>
        <w:ind w:firstLine="720"/>
        <w:jc w:val="both"/>
        <w:rPr>
          <w:rStyle w:val="a5"/>
          <w:b w:val="0"/>
          <w:bCs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Вишневецький  О. Л.Дослідження 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Бернсайдом</w:t>
      </w:r>
      <w:proofErr w:type="spellEnd"/>
      <w:r>
        <w:rPr>
          <w:rStyle w:val="a5"/>
          <w:rFonts w:ascii="Times New Roman" w:hAnsi="Times New Roman" w:cs="Times New Roman"/>
          <w:b w:val="0"/>
          <w:bCs/>
          <w:sz w:val="28"/>
          <w:szCs w:val="28"/>
          <w:lang w:val="uk-UA"/>
        </w:rPr>
        <w:t xml:space="preserve"> скінченних груп </w:t>
      </w:r>
      <w:r>
        <w:rPr>
          <w:rFonts w:ascii="Times New Roman" w:hAnsi="Times New Roman" w:cs="Times New Roman"/>
          <w:sz w:val="28"/>
          <w:szCs w:val="28"/>
        </w:rPr>
        <w:t xml:space="preserve">групп  у </w:t>
      </w:r>
      <w:r>
        <w:rPr>
          <w:rStyle w:val="wmi-callto"/>
          <w:rFonts w:ascii="Times New Roman" w:hAnsi="Times New Roman" w:cs="Times New Roman"/>
          <w:sz w:val="28"/>
          <w:szCs w:val="28"/>
        </w:rPr>
        <w:t>1890 -1900</w:t>
      </w:r>
      <w:r>
        <w:rPr>
          <w:rFonts w:ascii="Times New Roman" w:hAnsi="Times New Roman" w:cs="Times New Roman"/>
          <w:sz w:val="28"/>
          <w:szCs w:val="28"/>
        </w:rPr>
        <w:t xml:space="preserve"> роках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  <w:lang w:val="uk-UA"/>
        </w:rPr>
        <w:t>.</w:t>
      </w:r>
    </w:p>
    <w:p w:rsidR="00C95F30" w:rsidRDefault="00C95F30" w:rsidP="00C95F30">
      <w:p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16. Ємельянова Т.В. Новітні підходи в оцінюванні рівня математичної компетентності студентів сучасного ВНЗ.</w:t>
      </w:r>
    </w:p>
    <w:p w:rsidR="00C95F30" w:rsidRDefault="00C95F30" w:rsidP="00C95F30">
      <w:pPr>
        <w:tabs>
          <w:tab w:val="left" w:pos="1740"/>
          <w:tab w:val="center" w:pos="387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Михайленко А. Г. Методичні підходи у навчанні студентів економічних спеціальностей з низьким рейтингом початкової базової підготовки.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Угрюмов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Л. Розробка методів оцінювання в багатокритеріальних задачах інтелектуального діагностування систем.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Ричкова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В. Організація дистанційної освіти у загальноосвітній школі.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І. Розробка та дослідження математичних моделей міцності та відносного подовження відлитих машинобудівельних заготовок.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Л.Д. Аналіз деформованого стану двовимірного кристалу навколо центра дислокації. 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Сидоров М.В.  Математичне моделювання та чисельний аналіз течій в’язкої нестисливої рідини у областях з рухомою межею. 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 Нестеренко В. О. Цілі, дробові, максимальні ідеали.</w:t>
      </w:r>
    </w:p>
    <w:p w:rsidR="00C95F30" w:rsidRDefault="00C95F30" w:rsidP="00C95F30">
      <w:pPr>
        <w:pStyle w:val="p1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Мороз І. І. </w:t>
      </w:r>
      <w:r>
        <w:rPr>
          <w:bCs/>
          <w:sz w:val="28"/>
          <w:szCs w:val="28"/>
          <w:lang w:val="uk-UA"/>
        </w:rPr>
        <w:t xml:space="preserve">Деякі аспекти організації самостійної роботи студентів факультету управління і бізнесу ХНАДУ.  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Латишев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Р.  Поширення електромагнітних хвиль у прямокутному хвиль оводі.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Кабалянц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 С. Аналіз моделі ринку зайнятості з використанням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марковських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ланцюгів. 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Пташний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Д Педагогічні аспекти контролю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пізнавальної діяльності студентів.</w:t>
      </w:r>
    </w:p>
    <w:p w:rsidR="00C95F30" w:rsidRDefault="00C95F30" w:rsidP="00C95F30">
      <w:pPr>
        <w:pStyle w:val="1"/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28. Климова І. М.  Заходи особисто-орієнтованого підходу у викладанні математичних дисциплін студентам профільного університету.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Б. Асимптотична поведінка розв’язків  задачі трансмісії пружних коливань кругового циліндру.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Безугла В.С.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Медико-біологічна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статистика. Основні принципи збору та обробки даних.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Рогова О.В. Шляхи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 в навчанні математики.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Всеукраїнська науково-практична конференція з міжнародною участю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“Науково-дослідна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в системі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ідготовки фахівців-педагогів у природничій, технологічній та економічній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галузях”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15-17 вересня 2015 року – Бердянськ.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Ємельянова Т.В. Формування математичної компетентності майбутніх науково-педагогічних кадрів у системі неперервної професійної підготовки магістрів і аспірантів сучасного технічного університету.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14. XXI Всеукраїнської наукової конференції «Сучасні проблеми прикладної математики та інформатики» – „APAMCS-</w:t>
      </w:r>
      <w:smartTag w:uri="urn:schemas-microsoft-com:office:smarttags" w:element="metricconverter">
        <w:smartTagPr>
          <w:attr w:name="ProductID" w:val="2015”"/>
        </w:smartTagPr>
        <w:r>
          <w:rPr>
            <w:b/>
            <w:sz w:val="28"/>
            <w:szCs w:val="28"/>
            <w:lang w:val="uk-UA"/>
          </w:rPr>
          <w:t>2015”</w:t>
        </w:r>
      </w:smartTag>
      <w:r>
        <w:rPr>
          <w:b/>
          <w:sz w:val="28"/>
          <w:szCs w:val="28"/>
          <w:lang w:val="uk-UA"/>
        </w:rPr>
        <w:t xml:space="preserve"> (Львів, ЛНУ ім. І.Франка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33. Сидоров М.В., </w:t>
      </w:r>
      <w:proofErr w:type="spellStart"/>
      <w:r>
        <w:rPr>
          <w:sz w:val="28"/>
          <w:szCs w:val="28"/>
          <w:lang w:val="uk-UA"/>
        </w:rPr>
        <w:t>Артюх</w:t>
      </w:r>
      <w:proofErr w:type="spellEnd"/>
      <w:r>
        <w:rPr>
          <w:sz w:val="28"/>
          <w:szCs w:val="28"/>
          <w:lang w:val="uk-UA"/>
        </w:rPr>
        <w:t xml:space="preserve"> А.В. Метод чисельного аналізу </w:t>
      </w:r>
      <w:proofErr w:type="spellStart"/>
      <w:r>
        <w:rPr>
          <w:sz w:val="28"/>
          <w:szCs w:val="28"/>
          <w:lang w:val="uk-UA"/>
        </w:rPr>
        <w:t>плоскопаралельних</w:t>
      </w:r>
      <w:proofErr w:type="spellEnd"/>
      <w:r>
        <w:rPr>
          <w:sz w:val="28"/>
          <w:szCs w:val="28"/>
          <w:lang w:val="uk-UA"/>
        </w:rPr>
        <w:t xml:space="preserve"> нестаціонарних в’язких течій. 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34. Сидоров М.В. Про побудову послідовних наближень для деяких нелінійних операторних рівнянь. 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35. Колосова С.В., </w:t>
      </w:r>
      <w:proofErr w:type="spellStart"/>
      <w:r>
        <w:rPr>
          <w:sz w:val="28"/>
          <w:szCs w:val="28"/>
          <w:lang w:val="uk-UA"/>
        </w:rPr>
        <w:t>Луханін</w:t>
      </w:r>
      <w:proofErr w:type="spellEnd"/>
      <w:r>
        <w:rPr>
          <w:sz w:val="28"/>
          <w:szCs w:val="28"/>
          <w:lang w:val="uk-UA"/>
        </w:rPr>
        <w:t xml:space="preserve"> В.С., Сидоров М.В. Про існування додатних розв’язків і побудову двобічних наближень для задачі </w:t>
      </w:r>
      <w:proofErr w:type="spellStart"/>
      <w:r>
        <w:rPr>
          <w:sz w:val="28"/>
          <w:szCs w:val="28"/>
          <w:lang w:val="uk-UA"/>
        </w:rPr>
        <w:t>Діріхле</w:t>
      </w:r>
      <w:proofErr w:type="spellEnd"/>
      <w:r>
        <w:rPr>
          <w:sz w:val="28"/>
          <w:szCs w:val="28"/>
          <w:lang w:val="uk-UA"/>
        </w:rPr>
        <w:t xml:space="preserve"> з рівнянням </w:t>
      </w:r>
      <w:proofErr w:type="spellStart"/>
      <w:r>
        <w:rPr>
          <w:sz w:val="28"/>
          <w:szCs w:val="28"/>
          <w:lang w:val="uk-UA"/>
        </w:rPr>
        <w:t>Лане-Емдена</w:t>
      </w:r>
      <w:proofErr w:type="spellEnd"/>
      <w:r>
        <w:rPr>
          <w:sz w:val="28"/>
          <w:szCs w:val="28"/>
          <w:lang w:val="uk-UA"/>
        </w:rPr>
        <w:t>.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Всеукраїнської наукової конференції «Проблеми і перспективи розвитку освіти. Організація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дистанційноі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 у загальноосвітній і вищій школі» 15-16 січня 2016 року. 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Ричкова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 Підготовка вчителя до запровадження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дистанційноі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у загальноосвітній школі.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5.5. Керівництво НДР студентів.</w:t>
      </w:r>
    </w:p>
    <w:p w:rsidR="00C95F30" w:rsidRDefault="00C95F30" w:rsidP="00C95F30">
      <w:pPr>
        <w:pStyle w:val="af7"/>
        <w:numPr>
          <w:ilvl w:val="2"/>
          <w:numId w:val="7"/>
        </w:numPr>
        <w:spacing w:line="360" w:lineRule="auto"/>
        <w:ind w:left="0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Участь студентів у наукових конкурсах: - 8 робіт;</w:t>
      </w:r>
    </w:p>
    <w:p w:rsidR="00C95F30" w:rsidRDefault="00C95F30" w:rsidP="00C95F30">
      <w:pPr>
        <w:pStyle w:val="ac"/>
        <w:numPr>
          <w:ilvl w:val="1"/>
          <w:numId w:val="9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Всеукраїнськ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тудентських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наукових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робіт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2016 р.</w:t>
      </w:r>
    </w:p>
    <w:p w:rsidR="00C95F30" w:rsidRDefault="00C95F30" w:rsidP="00C95F30">
      <w:pPr>
        <w:pStyle w:val="ac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математичних наук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3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роботи: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Царьова М.О.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Експоненціальна стійкість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задачі контакту пружної та термопружної моделі Тимошенка (учасник ІІ туру  наукових робіт).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Попов М.С.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Зворотні послідовності. 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Савіна Д.Г. Параметричний аналіз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хеджуючої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на ринку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триноміальной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моделлю ціноутворення фінансового активу (ІІ тур наукових робіт).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Всеукраїнський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тудентських наукових робіт 2016 р.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галузі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«Транспортні технології (за видами транспорту)»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 робота: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розв'язків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транспортно-логистичних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F30" w:rsidRDefault="00C95F30" w:rsidP="00C95F30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F30" w:rsidRDefault="00C95F30" w:rsidP="00C95F30">
      <w:pPr>
        <w:shd w:val="clear" w:color="auto" w:fill="FFFFFF"/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 Харківський регіональний конкурс студентських наукових робіт 2015 р. з природничих,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технічних та гуманітарних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соціально-гуманітарного та економічного напрямків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наук:</w:t>
      </w:r>
    </w:p>
    <w:p w:rsidR="00C95F30" w:rsidRDefault="00C95F30" w:rsidP="00C95F30">
      <w:pPr>
        <w:shd w:val="clear" w:color="auto" w:fill="FFFFFF"/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природничі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 роботи: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Захаров А.С.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Коректна розв’язність  задачі трансмісії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в'язкопружної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балки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Кірхгофа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нелінійними зовнішніми силами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».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Попов М.С.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Зворотні послідовності. 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Савіна Д.Г. Параметричний аналіз стратегії управління ризиками на ринку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триноміальной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моделлю ціноутворення фінансового активу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оптимізації  транспортних  витрат.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5F30" w:rsidRPr="00C95F30" w:rsidRDefault="00C95F30" w:rsidP="00C95F30">
      <w:pPr>
        <w:spacing w:line="360" w:lineRule="auto"/>
        <w:ind w:left="11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95F30">
        <w:rPr>
          <w:b/>
          <w:sz w:val="28"/>
          <w:szCs w:val="28"/>
          <w:lang w:val="uk-UA"/>
        </w:rPr>
        <w:t>Участь студентів в наукових конференціях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поточному році студенти ХНАДУ взяли участь у 2-х Міжнародних і 1 Всеукраїнській конференціях  з 67 доповідями.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5F30" w:rsidRDefault="00C95F30" w:rsidP="00C95F30">
      <w:pPr>
        <w:pStyle w:val="24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Міжнародній науково-практичній конференції молодих учених та студентів «Н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аукові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досл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ідження молоді - вирішенню проблем європейської Інтеграції». - ХІБС УБС НБУ. - Харків. – 2016.</w:t>
      </w:r>
    </w:p>
    <w:p w:rsidR="00C95F30" w:rsidRDefault="00C95F30" w:rsidP="00C95F30">
      <w:pPr>
        <w:pStyle w:val="a6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Згонник</w:t>
      </w:r>
      <w:proofErr w:type="spellEnd"/>
      <w:r>
        <w:rPr>
          <w:sz w:val="28"/>
          <w:szCs w:val="28"/>
          <w:lang w:val="uk-UA"/>
        </w:rPr>
        <w:t xml:space="preserve">  В.В. Рекурентні послідовності. 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Дрокін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А.О. </w:t>
      </w:r>
      <w:r>
        <w:rPr>
          <w:rFonts w:ascii="Times New Roman" w:hAnsi="Times New Roman" w:cs="Times New Roman"/>
          <w:sz w:val="28"/>
          <w:szCs w:val="28"/>
          <w:lang w:val="uk-UA"/>
        </w:rPr>
        <w:t>Задача оптимізації транспортних витрат при перевезенні вантажу річковим транспортом.</w:t>
      </w: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F30" w:rsidRDefault="00C95F30" w:rsidP="00C95F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78-й  Міжнародній студентській науковій конференції. – ХНАДУ -  2016.</w:t>
      </w:r>
    </w:p>
    <w:p w:rsidR="00C95F30" w:rsidRDefault="00C95F30" w:rsidP="00C95F30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Масляєв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 Про деякі обґрунтування  в теорії рядів Фур’є. 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Батюк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Р. </w:t>
      </w:r>
      <w:r>
        <w:rPr>
          <w:rFonts w:ascii="Times New Roman" w:hAnsi="Times New Roman" w:cs="Times New Roman"/>
          <w:sz w:val="28"/>
          <w:szCs w:val="28"/>
          <w:lang w:val="uk-UA"/>
        </w:rPr>
        <w:t>Дискретне перетворення Фур’є в техніці.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Гармаш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Народжені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Україні. Видатний математик Вороний Г.Ф.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Геращенко О. </w:t>
      </w:r>
      <w:r>
        <w:rPr>
          <w:rFonts w:ascii="Times New Roman" w:hAnsi="Times New Roman" w:cs="Times New Roman"/>
          <w:sz w:val="28"/>
          <w:szCs w:val="28"/>
          <w:lang w:val="uk-UA"/>
        </w:rPr>
        <w:t>Видатний знавець історії</w:t>
      </w:r>
      <w:r>
        <w:rPr>
          <w:rFonts w:ascii="Times New Roman" w:hAnsi="Times New Roman" w:cs="Times New Roman"/>
          <w:sz w:val="28"/>
          <w:szCs w:val="28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7. Кравцова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Сплайн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конструювання технологічних поверхонь.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Альдарра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Є.  «Символічне» числення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Хевісайда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Горошко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uk-UA"/>
        </w:rPr>
        <w:t>Де кілько фактів з історії операційного числення.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10. Павленко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Відомі українці. Математик М.Є.Ващенко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11. Бондаренко А. Економіко-математичні методи в працях нобелевських лауреатів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Мезенцова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Історія становлення і розвитку факультету управління і бізнесу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13. </w:t>
      </w:r>
      <w:proofErr w:type="spellStart"/>
      <w:r>
        <w:rPr>
          <w:sz w:val="28"/>
          <w:szCs w:val="28"/>
          <w:lang w:val="uk-UA" w:eastAsia="uk-UA"/>
        </w:rPr>
        <w:t>Буров</w:t>
      </w:r>
      <w:proofErr w:type="spellEnd"/>
      <w:r>
        <w:rPr>
          <w:sz w:val="28"/>
          <w:szCs w:val="28"/>
          <w:lang w:val="uk-UA" w:eastAsia="uk-UA"/>
        </w:rPr>
        <w:t xml:space="preserve"> О., </w:t>
      </w:r>
      <w:proofErr w:type="spellStart"/>
      <w:r>
        <w:rPr>
          <w:sz w:val="28"/>
          <w:szCs w:val="28"/>
          <w:lang w:val="uk-UA" w:eastAsia="uk-UA"/>
        </w:rPr>
        <w:t>Жаган</w:t>
      </w:r>
      <w:proofErr w:type="spellEnd"/>
      <w:r>
        <w:rPr>
          <w:sz w:val="28"/>
          <w:szCs w:val="28"/>
          <w:lang w:val="uk-UA" w:eastAsia="uk-UA"/>
        </w:rPr>
        <w:t xml:space="preserve"> Ю. Організація самостійної роботи студентів в університеті ім. Гумбольдта.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14. </w:t>
      </w:r>
      <w:proofErr w:type="spellStart"/>
      <w:r>
        <w:rPr>
          <w:sz w:val="28"/>
          <w:szCs w:val="28"/>
          <w:lang w:val="uk-UA" w:eastAsia="uk-UA"/>
        </w:rPr>
        <w:t>Буров</w:t>
      </w:r>
      <w:proofErr w:type="spellEnd"/>
      <w:r>
        <w:rPr>
          <w:sz w:val="28"/>
          <w:szCs w:val="28"/>
          <w:lang w:val="uk-UA" w:eastAsia="uk-UA"/>
        </w:rPr>
        <w:t xml:space="preserve"> О., </w:t>
      </w:r>
      <w:proofErr w:type="spellStart"/>
      <w:r>
        <w:rPr>
          <w:sz w:val="28"/>
          <w:szCs w:val="28"/>
          <w:lang w:val="uk-UA" w:eastAsia="uk-UA"/>
        </w:rPr>
        <w:t>Жаган</w:t>
      </w:r>
      <w:proofErr w:type="spellEnd"/>
      <w:r>
        <w:rPr>
          <w:sz w:val="28"/>
          <w:szCs w:val="28"/>
          <w:lang w:val="uk-UA" w:eastAsia="uk-UA"/>
        </w:rPr>
        <w:t xml:space="preserve"> Ю. Астролог </w:t>
      </w:r>
      <w:proofErr w:type="spellStart"/>
      <w:r>
        <w:rPr>
          <w:sz w:val="28"/>
          <w:szCs w:val="28"/>
          <w:lang w:val="uk-UA" w:eastAsia="uk-UA"/>
        </w:rPr>
        <w:t>Юрий</w:t>
      </w:r>
      <w:proofErr w:type="spellEnd"/>
      <w:r>
        <w:rPr>
          <w:sz w:val="28"/>
          <w:szCs w:val="28"/>
          <w:lang w:val="uk-UA" w:eastAsia="uk-UA"/>
        </w:rPr>
        <w:t xml:space="preserve"> Дрогобич Котермак.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15. </w:t>
      </w:r>
      <w:proofErr w:type="spellStart"/>
      <w:r>
        <w:rPr>
          <w:sz w:val="28"/>
          <w:szCs w:val="28"/>
          <w:lang w:val="uk-UA" w:eastAsia="uk-UA"/>
        </w:rPr>
        <w:t>Веліпченко</w:t>
      </w:r>
      <w:proofErr w:type="spellEnd"/>
      <w:r>
        <w:rPr>
          <w:sz w:val="28"/>
          <w:szCs w:val="28"/>
          <w:lang w:val="uk-UA" w:eastAsia="uk-UA"/>
        </w:rPr>
        <w:t xml:space="preserve"> А. Видатний геометр </w:t>
      </w:r>
      <w:proofErr w:type="spellStart"/>
      <w:r>
        <w:rPr>
          <w:sz w:val="28"/>
          <w:szCs w:val="28"/>
          <w:lang w:val="uk-UA" w:eastAsia="uk-UA"/>
        </w:rPr>
        <w:t>Погорелов</w:t>
      </w:r>
      <w:proofErr w:type="spellEnd"/>
      <w:r>
        <w:rPr>
          <w:sz w:val="28"/>
          <w:szCs w:val="28"/>
          <w:lang w:val="uk-UA" w:eastAsia="uk-UA"/>
        </w:rPr>
        <w:t xml:space="preserve"> Олексій Васильович.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Царьова</w:t>
      </w:r>
      <w:proofErr w:type="spellEnd"/>
      <w:r>
        <w:rPr>
          <w:sz w:val="28"/>
          <w:szCs w:val="28"/>
        </w:rPr>
        <w:t xml:space="preserve"> М.О.</w:t>
      </w:r>
      <w:r>
        <w:rPr>
          <w:sz w:val="28"/>
          <w:szCs w:val="28"/>
          <w:lang w:val="uk-UA"/>
        </w:rPr>
        <w:t xml:space="preserve"> Існування розв'язків задачі</w:t>
      </w:r>
      <w:r>
        <w:rPr>
          <w:sz w:val="28"/>
          <w:szCs w:val="28"/>
        </w:rPr>
        <w:t xml:space="preserve"> контакту балок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ефектом </w:t>
      </w:r>
      <w:proofErr w:type="gramStart"/>
      <w:r>
        <w:rPr>
          <w:sz w:val="28"/>
          <w:szCs w:val="28"/>
          <w:lang w:val="uk-UA"/>
        </w:rPr>
        <w:t>поперечного</w:t>
      </w:r>
      <w:proofErr w:type="gramEnd"/>
      <w:r>
        <w:rPr>
          <w:sz w:val="28"/>
          <w:szCs w:val="28"/>
          <w:lang w:val="uk-UA"/>
        </w:rPr>
        <w:t xml:space="preserve"> зсуву.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17. </w:t>
      </w:r>
      <w:proofErr w:type="spellStart"/>
      <w:r>
        <w:rPr>
          <w:sz w:val="28"/>
          <w:szCs w:val="28"/>
          <w:lang w:val="uk-UA"/>
        </w:rPr>
        <w:t>Гуленко</w:t>
      </w:r>
      <w:proofErr w:type="spellEnd"/>
      <w:r>
        <w:rPr>
          <w:sz w:val="28"/>
          <w:szCs w:val="28"/>
          <w:lang w:val="uk-UA"/>
        </w:rPr>
        <w:t xml:space="preserve"> І.І. Коректна розв'язність однієї задачі трансмісії з пам'яттю.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18. </w:t>
      </w:r>
      <w:proofErr w:type="spellStart"/>
      <w:r>
        <w:rPr>
          <w:sz w:val="28"/>
          <w:szCs w:val="28"/>
          <w:lang w:val="uk-UA" w:eastAsia="uk-UA"/>
        </w:rPr>
        <w:t>Залесский</w:t>
      </w:r>
      <w:proofErr w:type="spellEnd"/>
      <w:r>
        <w:rPr>
          <w:sz w:val="28"/>
          <w:szCs w:val="28"/>
          <w:lang w:val="uk-UA" w:eastAsia="uk-UA"/>
        </w:rPr>
        <w:t xml:space="preserve"> В. Будування математичної моделі механічного процесу за методом найменших квадратів.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19. </w:t>
      </w:r>
      <w:proofErr w:type="spellStart"/>
      <w:r>
        <w:rPr>
          <w:sz w:val="28"/>
          <w:szCs w:val="28"/>
          <w:lang w:val="uk-UA" w:eastAsia="uk-UA"/>
        </w:rPr>
        <w:t>Зеленський</w:t>
      </w:r>
      <w:proofErr w:type="spellEnd"/>
      <w:r>
        <w:rPr>
          <w:sz w:val="28"/>
          <w:szCs w:val="28"/>
          <w:lang w:val="uk-UA" w:eastAsia="uk-UA"/>
        </w:rPr>
        <w:t xml:space="preserve"> Ю. Наближене рішення функціонального рівняння.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20. </w:t>
      </w:r>
      <w:proofErr w:type="spellStart"/>
      <w:r>
        <w:rPr>
          <w:sz w:val="28"/>
          <w:szCs w:val="28"/>
          <w:lang w:val="uk-UA" w:eastAsia="uk-UA"/>
        </w:rPr>
        <w:t>Гіріна</w:t>
      </w:r>
      <w:proofErr w:type="spellEnd"/>
      <w:r>
        <w:rPr>
          <w:sz w:val="28"/>
          <w:szCs w:val="28"/>
          <w:lang w:val="uk-UA" w:eastAsia="uk-UA"/>
        </w:rPr>
        <w:t xml:space="preserve"> К. Кривизна и кручення лінії, яка є віссю автомобільної дороги при її проектуванні.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21. </w:t>
      </w:r>
      <w:proofErr w:type="spellStart"/>
      <w:r>
        <w:rPr>
          <w:sz w:val="28"/>
          <w:szCs w:val="28"/>
          <w:lang w:val="uk-UA" w:eastAsia="uk-UA"/>
        </w:rPr>
        <w:t>Шкуратова</w:t>
      </w:r>
      <w:proofErr w:type="spellEnd"/>
      <w:r>
        <w:rPr>
          <w:sz w:val="28"/>
          <w:szCs w:val="28"/>
          <w:lang w:val="uk-UA" w:eastAsia="uk-UA"/>
        </w:rPr>
        <w:t xml:space="preserve"> В. Життєвий шлях Володимира Логвиновича </w:t>
      </w:r>
      <w:proofErr w:type="spellStart"/>
      <w:r>
        <w:rPr>
          <w:sz w:val="28"/>
          <w:szCs w:val="28"/>
          <w:lang w:val="uk-UA" w:eastAsia="uk-UA"/>
        </w:rPr>
        <w:t>Рвачова</w:t>
      </w:r>
      <w:proofErr w:type="spellEnd"/>
      <w:r>
        <w:rPr>
          <w:sz w:val="28"/>
          <w:szCs w:val="28"/>
          <w:lang w:val="uk-UA" w:eastAsia="uk-UA"/>
        </w:rPr>
        <w:t>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22. </w:t>
      </w:r>
      <w:proofErr w:type="spellStart"/>
      <w:r>
        <w:rPr>
          <w:sz w:val="28"/>
          <w:szCs w:val="28"/>
          <w:lang w:val="uk-UA" w:eastAsia="uk-UA"/>
        </w:rPr>
        <w:t>Водолазкіна</w:t>
      </w:r>
      <w:proofErr w:type="spellEnd"/>
      <w:r>
        <w:rPr>
          <w:sz w:val="28"/>
          <w:szCs w:val="28"/>
          <w:lang w:val="uk-UA" w:eastAsia="uk-UA"/>
        </w:rPr>
        <w:t xml:space="preserve"> Ю. Вальтер Антон Карлович.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23. Ісаєва М. Моделювання природних об’єктів за допомогою геометричних фрак талів.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24. </w:t>
      </w:r>
      <w:proofErr w:type="spellStart"/>
      <w:r>
        <w:rPr>
          <w:sz w:val="28"/>
          <w:szCs w:val="28"/>
          <w:lang w:val="uk-UA" w:eastAsia="uk-UA"/>
        </w:rPr>
        <w:t>Долініна</w:t>
      </w:r>
      <w:proofErr w:type="spellEnd"/>
      <w:r>
        <w:rPr>
          <w:sz w:val="28"/>
          <w:szCs w:val="28"/>
          <w:lang w:val="uk-UA" w:eastAsia="uk-UA"/>
        </w:rPr>
        <w:t xml:space="preserve"> А. Життєвий шлях і досягнення Леонарда Ейлера.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25. </w:t>
      </w:r>
      <w:proofErr w:type="spellStart"/>
      <w:r>
        <w:rPr>
          <w:sz w:val="28"/>
          <w:szCs w:val="28"/>
          <w:lang w:val="uk-UA" w:eastAsia="uk-UA"/>
        </w:rPr>
        <w:t>Кадученко</w:t>
      </w:r>
      <w:proofErr w:type="spellEnd"/>
      <w:r>
        <w:rPr>
          <w:sz w:val="28"/>
          <w:szCs w:val="28"/>
          <w:lang w:val="uk-UA" w:eastAsia="uk-UA"/>
        </w:rPr>
        <w:t xml:space="preserve"> Е. Логістичний розподіл в задачах економіки.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26. Волох Н. Малознайомі факті наукових досягнень математика Поля </w:t>
      </w:r>
      <w:proofErr w:type="spellStart"/>
      <w:r>
        <w:rPr>
          <w:sz w:val="28"/>
          <w:szCs w:val="28"/>
          <w:lang w:val="uk-UA" w:eastAsia="uk-UA"/>
        </w:rPr>
        <w:t>Ердеша</w:t>
      </w:r>
      <w:proofErr w:type="spellEnd"/>
      <w:r>
        <w:rPr>
          <w:sz w:val="28"/>
          <w:szCs w:val="28"/>
          <w:lang w:val="uk-UA" w:eastAsia="uk-UA"/>
        </w:rPr>
        <w:t>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27. </w:t>
      </w:r>
      <w:proofErr w:type="spellStart"/>
      <w:r>
        <w:rPr>
          <w:sz w:val="28"/>
          <w:szCs w:val="28"/>
          <w:lang w:val="uk-UA" w:eastAsia="uk-UA"/>
        </w:rPr>
        <w:t>Орчиков</w:t>
      </w:r>
      <w:proofErr w:type="spellEnd"/>
      <w:r>
        <w:rPr>
          <w:sz w:val="28"/>
          <w:szCs w:val="28"/>
          <w:lang w:val="uk-UA" w:eastAsia="uk-UA"/>
        </w:rPr>
        <w:t xml:space="preserve"> Р. Розв’язання   задачі споживчого відбору.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28. </w:t>
      </w:r>
      <w:proofErr w:type="spellStart"/>
      <w:r>
        <w:rPr>
          <w:sz w:val="28"/>
          <w:szCs w:val="28"/>
          <w:lang w:val="uk-UA" w:eastAsia="uk-UA"/>
        </w:rPr>
        <w:t>Цвиренко</w:t>
      </w:r>
      <w:proofErr w:type="spellEnd"/>
      <w:r>
        <w:rPr>
          <w:sz w:val="28"/>
          <w:szCs w:val="28"/>
          <w:lang w:val="uk-UA" w:eastAsia="uk-UA"/>
        </w:rPr>
        <w:t xml:space="preserve"> М. Розвиток  вчення про рівняння в роботах великих математиків.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29. </w:t>
      </w:r>
      <w:proofErr w:type="spellStart"/>
      <w:r>
        <w:rPr>
          <w:sz w:val="28"/>
          <w:szCs w:val="28"/>
          <w:lang w:val="uk-UA" w:eastAsia="uk-UA"/>
        </w:rPr>
        <w:t>Манецький</w:t>
      </w:r>
      <w:proofErr w:type="spellEnd"/>
      <w:r>
        <w:rPr>
          <w:sz w:val="28"/>
          <w:szCs w:val="28"/>
          <w:lang w:val="uk-UA" w:eastAsia="uk-UA"/>
        </w:rPr>
        <w:t xml:space="preserve"> В. Внесок Д.Бернуллі в розвиток математики і других наук.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30. </w:t>
      </w:r>
      <w:proofErr w:type="spellStart"/>
      <w:r>
        <w:rPr>
          <w:sz w:val="28"/>
          <w:szCs w:val="28"/>
          <w:lang w:val="uk-UA" w:eastAsia="uk-UA"/>
        </w:rPr>
        <w:t>Зимоглядов</w:t>
      </w:r>
      <w:proofErr w:type="spellEnd"/>
      <w:r>
        <w:rPr>
          <w:sz w:val="28"/>
          <w:szCs w:val="28"/>
          <w:lang w:val="uk-UA" w:eastAsia="uk-UA"/>
        </w:rPr>
        <w:t xml:space="preserve"> В. Визначник Ван дер </w:t>
      </w:r>
      <w:proofErr w:type="spellStart"/>
      <w:r>
        <w:rPr>
          <w:sz w:val="28"/>
          <w:szCs w:val="28"/>
          <w:lang w:val="uk-UA" w:eastAsia="uk-UA"/>
        </w:rPr>
        <w:t>Монда</w:t>
      </w:r>
      <w:proofErr w:type="spellEnd"/>
      <w:r>
        <w:rPr>
          <w:sz w:val="28"/>
          <w:szCs w:val="28"/>
          <w:lang w:val="uk-UA" w:eastAsia="uk-UA"/>
        </w:rPr>
        <w:t>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31. Карпусь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proofErr w:type="spellStart"/>
      <w:r>
        <w:rPr>
          <w:sz w:val="28"/>
          <w:szCs w:val="28"/>
          <w:lang w:val="uk-UA"/>
        </w:rPr>
        <w:t>Сплай-</w:t>
      </w:r>
      <w:proofErr w:type="spellEnd"/>
      <w:r>
        <w:rPr>
          <w:sz w:val="28"/>
          <w:szCs w:val="28"/>
          <w:lang w:val="uk-UA"/>
        </w:rPr>
        <w:t xml:space="preserve"> конструювання технологічних кривих.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32. Нагірна П. Геометрія і мистецтво.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33. </w:t>
      </w:r>
      <w:proofErr w:type="spellStart"/>
      <w:r>
        <w:rPr>
          <w:bCs/>
          <w:sz w:val="28"/>
          <w:szCs w:val="28"/>
          <w:lang w:val="uk-UA"/>
        </w:rPr>
        <w:t>Керімова</w:t>
      </w:r>
      <w:proofErr w:type="spellEnd"/>
      <w:r>
        <w:rPr>
          <w:bCs/>
          <w:sz w:val="28"/>
          <w:szCs w:val="28"/>
          <w:lang w:val="uk-UA"/>
        </w:rPr>
        <w:t xml:space="preserve"> А. Наочна топологія.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34.</w:t>
      </w:r>
      <w:r>
        <w:rPr>
          <w:rFonts w:ascii="Times New Roman" w:hAnsi="Times New Roman" w:cs="Times New Roman"/>
          <w:bCs/>
          <w:sz w:val="28"/>
          <w:szCs w:val="28"/>
        </w:rPr>
        <w:t>Коваленко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 Народжені в Україні. Видатний математик Бабенко К.І.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35.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Васюхно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Історія введення терміну  «комбінаторика».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5F30" w:rsidRDefault="00C95F30" w:rsidP="00C95F30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3. Всеукраїнської науково-практичної конференції студентів і молодих вчених. – Харків: ХНАДУ, 2016.</w:t>
      </w:r>
    </w:p>
    <w:p w:rsidR="00C95F30" w:rsidRDefault="00C95F30" w:rsidP="00C95F30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36. </w:t>
      </w:r>
      <w:proofErr w:type="spellStart"/>
      <w:r>
        <w:rPr>
          <w:sz w:val="28"/>
          <w:szCs w:val="28"/>
          <w:lang w:val="uk-UA"/>
        </w:rPr>
        <w:t>Буров</w:t>
      </w:r>
      <w:proofErr w:type="spellEnd"/>
      <w:r>
        <w:rPr>
          <w:sz w:val="28"/>
          <w:szCs w:val="28"/>
          <w:lang w:val="uk-UA"/>
        </w:rPr>
        <w:t xml:space="preserve"> О. </w:t>
      </w:r>
      <w:proofErr w:type="spellStart"/>
      <w:r>
        <w:rPr>
          <w:sz w:val="28"/>
          <w:szCs w:val="28"/>
          <w:lang w:val="uk-UA"/>
        </w:rPr>
        <w:t>Жаган</w:t>
      </w:r>
      <w:proofErr w:type="spellEnd"/>
      <w:r>
        <w:rPr>
          <w:sz w:val="28"/>
          <w:szCs w:val="28"/>
          <w:lang w:val="uk-UA"/>
        </w:rPr>
        <w:t xml:space="preserve"> Ю. Математика і філософія Евкліда. </w:t>
      </w:r>
    </w:p>
    <w:p w:rsidR="00C95F30" w:rsidRDefault="00C95F30" w:rsidP="00C95F30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37. </w:t>
      </w:r>
      <w:proofErr w:type="spellStart"/>
      <w:r>
        <w:rPr>
          <w:sz w:val="28"/>
          <w:szCs w:val="28"/>
          <w:lang w:val="uk-UA"/>
        </w:rPr>
        <w:t>Буров</w:t>
      </w:r>
      <w:proofErr w:type="spellEnd"/>
      <w:r>
        <w:rPr>
          <w:sz w:val="28"/>
          <w:szCs w:val="28"/>
          <w:lang w:val="uk-UA"/>
        </w:rPr>
        <w:t xml:space="preserve"> О. </w:t>
      </w:r>
      <w:proofErr w:type="spellStart"/>
      <w:r>
        <w:rPr>
          <w:sz w:val="28"/>
          <w:szCs w:val="28"/>
          <w:lang w:val="uk-UA"/>
        </w:rPr>
        <w:t>Жаган</w:t>
      </w:r>
      <w:proofErr w:type="spellEnd"/>
      <w:r>
        <w:rPr>
          <w:sz w:val="28"/>
          <w:szCs w:val="28"/>
          <w:lang w:val="uk-UA"/>
        </w:rPr>
        <w:t xml:space="preserve"> Ю.  </w:t>
      </w:r>
      <w:proofErr w:type="spellStart"/>
      <w:r>
        <w:rPr>
          <w:color w:val="333333"/>
          <w:sz w:val="28"/>
          <w:szCs w:val="28"/>
          <w:lang w:val="uk-UA"/>
        </w:rPr>
        <w:t>Юрий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Дрогобыч</w:t>
      </w:r>
      <w:proofErr w:type="spellEnd"/>
      <w:r>
        <w:rPr>
          <w:color w:val="333333"/>
          <w:sz w:val="28"/>
          <w:szCs w:val="28"/>
          <w:lang w:val="uk-UA"/>
        </w:rPr>
        <w:t xml:space="preserve"> - ректор </w:t>
      </w:r>
      <w:proofErr w:type="spellStart"/>
      <w:r>
        <w:rPr>
          <w:color w:val="333333"/>
          <w:sz w:val="28"/>
          <w:szCs w:val="28"/>
          <w:lang w:val="uk-UA"/>
        </w:rPr>
        <w:t>Болонского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университета</w:t>
      </w:r>
      <w:proofErr w:type="spellEnd"/>
      <w:r>
        <w:rPr>
          <w:color w:val="333333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38.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Васюхно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 Історія введення терміну «комбінаторика».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 Видатні результати досліджень Харківської школи геометрів під керівництвом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Погорелова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40.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Водолазкина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Ю.К. Вальтер А.К.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41. Мезенцева А.,Бондаренко А.Історія створення факультету управління та бізнесу ХНАДУ.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42. Гречка Д. Любов Миколаївна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перша російська жінка – алгебраїст.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Керімова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 Я.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Знайомство з топологією. </w:t>
      </w:r>
    </w:p>
    <w:p w:rsidR="00C95F30" w:rsidRDefault="00C95F30" w:rsidP="00C95F30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44. Рыбалов П.О. </w:t>
      </w:r>
      <w:r>
        <w:rPr>
          <w:bCs/>
          <w:sz w:val="28"/>
          <w:szCs w:val="28"/>
          <w:lang w:val="ru-RU"/>
        </w:rPr>
        <w:t xml:space="preserve">Джироламо </w:t>
      </w:r>
      <w:proofErr w:type="spellStart"/>
      <w:r>
        <w:rPr>
          <w:bCs/>
          <w:sz w:val="28"/>
          <w:szCs w:val="28"/>
          <w:lang w:val="ru-RU"/>
        </w:rPr>
        <w:t>Кардано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выдающийся</w:t>
      </w:r>
      <w:proofErr w:type="spellEnd"/>
      <w:r>
        <w:rPr>
          <w:sz w:val="28"/>
          <w:szCs w:val="28"/>
        </w:rPr>
        <w:t xml:space="preserve"> математик и </w:t>
      </w:r>
      <w:proofErr w:type="spellStart"/>
      <w:r>
        <w:rPr>
          <w:sz w:val="28"/>
          <w:szCs w:val="28"/>
        </w:rPr>
        <w:t>инженер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эпохи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Возрождения</w:t>
      </w:r>
      <w:proofErr w:type="spellEnd"/>
      <w:r>
        <w:rPr>
          <w:sz w:val="28"/>
          <w:szCs w:val="28"/>
        </w:rPr>
        <w:t xml:space="preserve">.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Зимоглядов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Прозорий доведення формули для обчислення відомого визначника.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46. Ісаєва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Фрактали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природі.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Орчиков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Уточнення означень скалярного і векторного добутків.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К.П. Використання визначеного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интеграла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механічних дослідженнях.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49.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Гуленко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асимптотичну поведінку задачі контакту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в'язкопружної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пружної балки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Кирхгофа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Шкуратова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Життєвий шлях Володимира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Рвачова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Залеський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Вертикальні коливання центру мас кузова автомобіля під час руху.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52.Ковалев Д. «Карданний вал», «карданна підвіска» від епохи Відродження до сучасного часу.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53.Цвиренко М.Прогрес у розв’язанні рівнянь: історичний підхід.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54.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Кононенко О.Б., Свердлик Е.К. Розробка оптимального маршруту  об’їзду деяких районних центрів харківської області.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Луарсабов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 Про існування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аттракторів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 термопружності для сплавів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памяттю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форми.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56.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Макарь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Т.С.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Теория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игр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57.  </w:t>
      </w:r>
      <w:r>
        <w:rPr>
          <w:rFonts w:ascii="Times New Roman" w:hAnsi="Times New Roman" w:cs="Times New Roman"/>
          <w:sz w:val="28"/>
          <w:szCs w:val="28"/>
        </w:rPr>
        <w:t xml:space="preserve">Макаров С.С.,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Калиберда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Узагальнена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задачах 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Поверніна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 Графічне інтегрування в задачах харчової промисловості.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59. Царьова М.О. Експоненціальна стійкість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задачі контакту пружної та термопружної моделі Тимошенка.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60. Шевченко А.Е. Застосування диференціальних рівнянь в економічних дослідженнях. 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В., Коваль І.Лауреати Нобелевської премії з економіці.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Сябрук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Г.Застосування методів лінійної алгебри для розв’язання задач фізики.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63. Макаров С.Узагальнена похідна у прикладних задачах.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Каліберда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Р.Обчислення задач механіки за допомогою операцій. векторного аналізу у криволінійних координатах.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Математичні методи в роботах нобелевських лауреатів в галузі економіки.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66. Теличко К.І. Деякі заснування функції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“Антьє”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І.Операційне числення. Історія створення.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5F30" w:rsidRP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F30">
        <w:rPr>
          <w:b/>
          <w:sz w:val="28"/>
          <w:szCs w:val="28"/>
          <w:lang w:val="uk-UA"/>
        </w:rPr>
        <w:t>Опублікування статей студентами (самостійно) під керівництвом викладачів кафедри – 29 статей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F30" w:rsidRDefault="00C95F30" w:rsidP="00C95F30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</w:rPr>
        <w:t>Буров О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Украинские студенты </w:t>
      </w:r>
      <w:r>
        <w:rPr>
          <w:sz w:val="28"/>
          <w:szCs w:val="28"/>
          <w:lang w:val="uk-UA"/>
        </w:rPr>
        <w:t xml:space="preserve">в </w:t>
      </w:r>
      <w:r>
        <w:rPr>
          <w:color w:val="333333"/>
          <w:sz w:val="28"/>
          <w:szCs w:val="28"/>
        </w:rPr>
        <w:t xml:space="preserve">средневековых университетах </w:t>
      </w:r>
      <w:r>
        <w:rPr>
          <w:color w:val="333333"/>
          <w:sz w:val="28"/>
          <w:szCs w:val="28"/>
          <w:lang w:val="uk-UA"/>
        </w:rPr>
        <w:t>Е</w:t>
      </w:r>
      <w:proofErr w:type="spellStart"/>
      <w:r>
        <w:rPr>
          <w:sz w:val="28"/>
          <w:szCs w:val="28"/>
        </w:rPr>
        <w:t>вропы</w:t>
      </w:r>
      <w:proofErr w:type="spellEnd"/>
      <w:r>
        <w:rPr>
          <w:sz w:val="28"/>
          <w:szCs w:val="28"/>
          <w:lang w:val="uk-UA"/>
        </w:rPr>
        <w:t xml:space="preserve"> / О.</w:t>
      </w:r>
      <w:proofErr w:type="spellStart"/>
      <w:r>
        <w:rPr>
          <w:sz w:val="28"/>
          <w:szCs w:val="28"/>
          <w:lang w:val="uk-UA"/>
        </w:rPr>
        <w:t>Буров</w:t>
      </w:r>
      <w:proofErr w:type="spellEnd"/>
      <w:r>
        <w:rPr>
          <w:sz w:val="28"/>
          <w:szCs w:val="28"/>
          <w:lang w:val="uk-UA"/>
        </w:rPr>
        <w:t xml:space="preserve">, Ю. </w:t>
      </w:r>
      <w:proofErr w:type="spellStart"/>
      <w:r>
        <w:rPr>
          <w:sz w:val="28"/>
          <w:szCs w:val="28"/>
          <w:lang w:val="uk-UA"/>
        </w:rPr>
        <w:t>Жаган</w:t>
      </w:r>
      <w:proofErr w:type="spellEnd"/>
      <w:r>
        <w:rPr>
          <w:sz w:val="28"/>
          <w:szCs w:val="28"/>
          <w:lang w:val="uk-UA"/>
        </w:rPr>
        <w:t xml:space="preserve"> // </w:t>
      </w:r>
      <w:r>
        <w:rPr>
          <w:snapToGrid w:val="0"/>
          <w:sz w:val="28"/>
          <w:szCs w:val="28"/>
          <w:lang w:val="uk-UA"/>
        </w:rPr>
        <w:t xml:space="preserve">Актуальні аспекти математичної </w:t>
      </w:r>
      <w:proofErr w:type="gramStart"/>
      <w:r>
        <w:rPr>
          <w:snapToGrid w:val="0"/>
          <w:sz w:val="28"/>
          <w:szCs w:val="28"/>
          <w:lang w:val="uk-UA"/>
        </w:rPr>
        <w:t>п</w:t>
      </w:r>
      <w:proofErr w:type="gramEnd"/>
      <w:r>
        <w:rPr>
          <w:snapToGrid w:val="0"/>
          <w:sz w:val="28"/>
          <w:szCs w:val="28"/>
          <w:lang w:val="uk-UA"/>
        </w:rPr>
        <w:t>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sz w:val="28"/>
          <w:szCs w:val="28"/>
          <w:lang w:val="uk-UA"/>
        </w:rPr>
        <w:t xml:space="preserve"> 15 - 17. (Н/к доц. </w:t>
      </w:r>
      <w:proofErr w:type="spellStart"/>
      <w:r>
        <w:rPr>
          <w:sz w:val="28"/>
          <w:szCs w:val="28"/>
          <w:lang w:val="uk-UA"/>
        </w:rPr>
        <w:t>Лукащук</w:t>
      </w:r>
      <w:proofErr w:type="spellEnd"/>
      <w:r>
        <w:rPr>
          <w:sz w:val="28"/>
          <w:szCs w:val="28"/>
          <w:lang w:val="uk-UA"/>
        </w:rPr>
        <w:t xml:space="preserve"> Т.І.)</w:t>
      </w:r>
    </w:p>
    <w:p w:rsidR="00C95F30" w:rsidRDefault="00C95F30" w:rsidP="00C95F30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Буров</w:t>
      </w:r>
      <w:proofErr w:type="spellEnd"/>
      <w:r>
        <w:rPr>
          <w:sz w:val="28"/>
          <w:szCs w:val="28"/>
          <w:lang w:val="uk-UA"/>
        </w:rPr>
        <w:t xml:space="preserve"> О. </w:t>
      </w:r>
      <w:proofErr w:type="spellStart"/>
      <w:r>
        <w:rPr>
          <w:color w:val="333333"/>
          <w:sz w:val="28"/>
          <w:szCs w:val="28"/>
          <w:lang w:val="uk-UA"/>
        </w:rPr>
        <w:t>Юрий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дрогобыч</w:t>
      </w:r>
      <w:proofErr w:type="spellEnd"/>
      <w:r>
        <w:rPr>
          <w:color w:val="333333"/>
          <w:sz w:val="28"/>
          <w:szCs w:val="28"/>
          <w:lang w:val="uk-UA"/>
        </w:rPr>
        <w:t xml:space="preserve"> - ректор </w:t>
      </w:r>
      <w:proofErr w:type="spellStart"/>
      <w:r>
        <w:rPr>
          <w:color w:val="333333"/>
          <w:sz w:val="28"/>
          <w:szCs w:val="28"/>
          <w:lang w:val="uk-UA"/>
        </w:rPr>
        <w:t>болонского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университета</w:t>
      </w:r>
      <w:proofErr w:type="spellEnd"/>
      <w:r>
        <w:rPr>
          <w:sz w:val="28"/>
          <w:szCs w:val="28"/>
          <w:lang w:val="uk-UA"/>
        </w:rPr>
        <w:t xml:space="preserve"> / О. </w:t>
      </w:r>
      <w:proofErr w:type="spellStart"/>
      <w:r>
        <w:rPr>
          <w:sz w:val="28"/>
          <w:szCs w:val="28"/>
          <w:lang w:val="uk-UA"/>
        </w:rPr>
        <w:t>Буров</w:t>
      </w:r>
      <w:proofErr w:type="spellEnd"/>
      <w:r>
        <w:rPr>
          <w:sz w:val="28"/>
          <w:szCs w:val="28"/>
          <w:lang w:val="uk-UA"/>
        </w:rPr>
        <w:t xml:space="preserve">, Ю. </w:t>
      </w:r>
      <w:proofErr w:type="spellStart"/>
      <w:r>
        <w:rPr>
          <w:sz w:val="28"/>
          <w:szCs w:val="28"/>
          <w:lang w:val="uk-UA"/>
        </w:rPr>
        <w:t>Жаган</w:t>
      </w:r>
      <w:proofErr w:type="spellEnd"/>
      <w:r>
        <w:rPr>
          <w:sz w:val="28"/>
          <w:szCs w:val="28"/>
          <w:lang w:val="uk-UA"/>
        </w:rPr>
        <w:t xml:space="preserve"> // </w:t>
      </w:r>
      <w:r>
        <w:rPr>
          <w:snapToGrid w:val="0"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17 - 19.</w:t>
      </w:r>
      <w:r>
        <w:rPr>
          <w:sz w:val="28"/>
          <w:szCs w:val="28"/>
          <w:lang w:val="uk-UA"/>
        </w:rPr>
        <w:t xml:space="preserve"> (Н/к доц. </w:t>
      </w:r>
      <w:proofErr w:type="spellStart"/>
      <w:r>
        <w:rPr>
          <w:sz w:val="28"/>
          <w:szCs w:val="28"/>
          <w:lang w:val="uk-UA"/>
        </w:rPr>
        <w:t>Лукащук</w:t>
      </w:r>
      <w:proofErr w:type="spellEnd"/>
      <w:r>
        <w:rPr>
          <w:sz w:val="28"/>
          <w:szCs w:val="28"/>
          <w:lang w:val="uk-UA"/>
        </w:rPr>
        <w:t xml:space="preserve"> Т.І.)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Васюхно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 Історія введення терміну комбінаторики / Д.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Васюхно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19 - 22.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(Н/к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Мороз І.І.)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 Погорєлов Олексій Васильович / О.А.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  -25. (Н/к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Л.Д.)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Водолазкина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Ю.К. Антон Карлович Вальтер./ Ю.К.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Водолазкина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 xml:space="preserve">студентів і молодих вчених. – Харків: ХНАДУ, 2016. – С.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25 - 26.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(Н/к доц. Климова І.М.)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Гречка Д. Перша російська жінка - алгебраїст Любов Миколаївна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 Д.Гречка //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26 - 31. (Н/к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Мороз І.І.)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Керімова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 Я.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Знайомство з топологією / Е.Я.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Керимова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38 - 42.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(Н/к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Мороз І.І.)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Кобзарева А.Ю.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Эндрю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Джон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Уайлс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Феномен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доказательства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Ферма /А.Ю.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Кобазева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43 - 46. (Н/к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Михайленко А.Г.)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9.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Курипко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О.О. Математики - выпускники харьковского университета: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Дьяченко Никита Андреевич (1805-1877)/ О.О.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Курипко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//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Актуальні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аспекти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математичної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ідготовки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сучасних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ВНЗ: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погляд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молодих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вчених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матеріали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Всеукраїнської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науково-практичної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конференції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молодих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вчених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: ХНАДУ, 2016. –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63 - 66. </w:t>
      </w:r>
      <w:r>
        <w:rPr>
          <w:rFonts w:ascii="Times New Roman" w:hAnsi="Times New Roman" w:cs="Times New Roman"/>
          <w:sz w:val="28"/>
          <w:szCs w:val="28"/>
          <w:lang w:val="uk-UA"/>
        </w:rPr>
        <w:t>(Н/к Ємельянова Т.В.)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Рыбалов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П.О.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Джироламо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Кардано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выдающийся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математик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инженер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эпохи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Возрождения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П.О.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 </w:t>
      </w:r>
      <w:r>
        <w:rPr>
          <w:rFonts w:ascii="Times New Roman" w:hAnsi="Times New Roman" w:cs="Times New Roman"/>
          <w:sz w:val="28"/>
          <w:szCs w:val="28"/>
          <w:lang w:val="uk-UA"/>
        </w:rPr>
        <w:t>79 - 83. (Н/к Ємельянова Т.В.)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Горовой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Б.А.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Прошлое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настоящее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комплексных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чисел /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Б.А.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Горовой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Н.О.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Черепанова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Актуальні аспекти математичної підготовки в сучасних ВНЗ: погляд студентів і молодих вчених: матеріали Всеукраїнської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129 - 132.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(Н/к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Пташний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О.Д.)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Зимоглядов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Прозорий доведення формули для відомого визначника /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Зимоглядов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 </w:t>
      </w:r>
      <w:r>
        <w:rPr>
          <w:rFonts w:ascii="Times New Roman" w:hAnsi="Times New Roman" w:cs="Times New Roman"/>
          <w:sz w:val="28"/>
          <w:szCs w:val="28"/>
          <w:lang w:val="uk-UA"/>
        </w:rPr>
        <w:t>141 - 142. (Н/к доц. Вишневецький О.Л.)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Ісаєва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Фрактали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природі / В.Ісаєва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>142 - 146. (Н/к доц. Климова І.М.)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Орчиков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Про уточнення означень скалярного і векторного добутків /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Орчиков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>146 - 147. (Н/к доц. Вишневецький О.Л.)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К.П. Використання визначеного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интеграла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механічних дослідженнях / К.П.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195 - 199. (Н/к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Нестеренко В.О.)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Гуленко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І. Експоненціальна стійкість лінійної задачі трансмісії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в'язкопружної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пружної балки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Кірхгофа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Гуленко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199 - 204.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(Н/к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Т.Б.)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ода Байеса в задачах диагностики технического состояния автомобиля /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Актуальні аспекти математичної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ідготовки в сучасних ВНЗ: погляд студентів і молодих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 xml:space="preserve">вчених: матеріали Всеукраїнської науково-практичної конференції студентів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br/>
        <w:t>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</w:rPr>
        <w:t xml:space="preserve"> 216 - 219.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(Н/к доц.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Ємельянова Т.В.)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Залеський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Вертикальні коливання центру мас кузова автомобіля під час руху / В.О.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Залеський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223 - 227. (Н/к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Нестеренко В.О.)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Кононенко О.Б., Свердлик Е.К. Розробка оптимального маршруту  об’їзду деяких районних центрів харківської області / О.Б. Кононенко, Е.К. Свердлик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230 - 234.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(Н/к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Т.І.)</w:t>
      </w:r>
    </w:p>
    <w:p w:rsidR="00C95F30" w:rsidRDefault="00C95F30" w:rsidP="00C95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Луарсабов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 Існування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аттракторів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задач трансмісії балок з пам’яттю форми /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Луарсабов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234 - 238. (Н/к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Т.Б.)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21.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Макарь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Т.С.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Теория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игр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/Т.С.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Макарь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244 - 248.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(Н/к доц. Климова І.М.)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Макаров С.С.,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Калиберда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Р.Б. Узагальнена похідна у прикладних задачах / С.С. Макаров, Р.Б.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Калиберда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248 - 251. (Н/к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Л.Д.)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Поверніна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 Графічне інтегрування /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Д.М.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Поверніна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// 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251 - 256. (Н/к 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Мороз І.І.)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Теличко К.І. Деякі додатки функції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“Антьє”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К.І. Теличко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// 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265-271. (Н/к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Мороз І.І.)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25. Царьова М.О. Експоненціальна стійкість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задачі контакту пружної та термопружної моделі Тимошенка / М.О.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Царьова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// 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281 - 284. (Н/к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Т.Б.)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Шевченко А.Е. Застосування диференціальних рівнянь в економічних дослідженнях / А.Е. Шевченко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// 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285 - 289. (Н/к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Мороз І.І.)</w:t>
      </w:r>
    </w:p>
    <w:p w:rsidR="00C95F30" w:rsidRDefault="00C95F30" w:rsidP="00C95F3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</w:t>
      </w:r>
      <w:proofErr w:type="spellStart"/>
      <w:r>
        <w:rPr>
          <w:sz w:val="28"/>
          <w:szCs w:val="28"/>
          <w:lang w:val="uk-UA"/>
        </w:rPr>
        <w:t>Згонник</w:t>
      </w:r>
      <w:proofErr w:type="spellEnd"/>
      <w:r>
        <w:rPr>
          <w:sz w:val="28"/>
          <w:szCs w:val="28"/>
          <w:lang w:val="uk-UA"/>
        </w:rPr>
        <w:t xml:space="preserve">  В.В. Рекурентні послідовності /В.В. </w:t>
      </w:r>
      <w:proofErr w:type="spellStart"/>
      <w:r>
        <w:rPr>
          <w:sz w:val="28"/>
          <w:szCs w:val="28"/>
          <w:lang w:val="uk-UA"/>
        </w:rPr>
        <w:t>Згонник</w:t>
      </w:r>
      <w:proofErr w:type="spellEnd"/>
      <w:r>
        <w:rPr>
          <w:sz w:val="28"/>
          <w:szCs w:val="28"/>
          <w:lang w:val="uk-UA"/>
        </w:rPr>
        <w:t xml:space="preserve"> // Наукові дослідження молоді з проблем </w:t>
      </w:r>
      <w:proofErr w:type="spellStart"/>
      <w:r>
        <w:rPr>
          <w:sz w:val="28"/>
          <w:szCs w:val="28"/>
          <w:lang w:val="uk-UA"/>
        </w:rPr>
        <w:t>европейської</w:t>
      </w:r>
      <w:proofErr w:type="spellEnd"/>
      <w:r>
        <w:rPr>
          <w:sz w:val="28"/>
          <w:szCs w:val="28"/>
          <w:lang w:val="uk-UA"/>
        </w:rPr>
        <w:t xml:space="preserve"> інтеграції: матеріали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 xml:space="preserve"> міжнародної науково-практичної конференції молодих вчених та студентів. – Харків: </w:t>
      </w:r>
      <w:r>
        <w:rPr>
          <w:color w:val="000000"/>
          <w:sz w:val="28"/>
          <w:szCs w:val="28"/>
          <w:lang w:val="uk-UA"/>
        </w:rPr>
        <w:t>ХННІ ДВНЗ УБС, 2016. - 2 с.</w:t>
      </w:r>
      <w:r>
        <w:rPr>
          <w:sz w:val="28"/>
          <w:szCs w:val="28"/>
          <w:lang w:val="uk-UA"/>
        </w:rPr>
        <w:t xml:space="preserve"> (Н/к доц. Вишневецький О.Л.)</w:t>
      </w:r>
    </w:p>
    <w:p w:rsidR="00C95F30" w:rsidRDefault="00C95F30" w:rsidP="00C95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Дрокін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Задача оптимізації транспортних витрат при перевезенні вантажу річковим транспортом /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А.О.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Дрокін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Наукові дослідження молоді з проблем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европейської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інтеграції: матеріали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науково-практичної конференції молодих вчених та студентів. – Харків: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ХННІ ДВНЗ УБС, 2016. 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с. (Н/к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Мороз І.І.)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Цапко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определенного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интеграла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прикладных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 / С.С.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Цапко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О.Е.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Торопчик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Актуальні аспекти математичної підготовки в сучасних ВНЗ: погляд студентів і молодих вчених: матеріали Всеукраїнської науково-практичної конференції студентів і молодих вчених. – Харків: ХНАДУ, 2016.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278 - 280. (Н/к 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Латишев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В.Р.)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C95F30">
          <w:pgSz w:w="11906" w:h="16838"/>
          <w:pgMar w:top="1134" w:right="851" w:bottom="1531" w:left="1440" w:header="0" w:footer="964" w:gutter="0"/>
          <w:cols w:space="720"/>
          <w:formProt w:val="0"/>
        </w:sectPr>
      </w:pPr>
    </w:p>
    <w:p w:rsidR="00C95F30" w:rsidRDefault="00C95F30" w:rsidP="00C95F30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106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Звіт про керівництво НДРС у 2015-2016 н. р.</w:t>
      </w:r>
    </w:p>
    <w:p w:rsidR="00C95F30" w:rsidRDefault="00C95F30" w:rsidP="00C95F30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Таблиця Науково-дослідна робота студентів кафедри  вищої математики за 2015/16 н. р.</w:t>
      </w: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42"/>
        <w:gridCol w:w="2700"/>
        <w:gridCol w:w="3060"/>
        <w:gridCol w:w="4500"/>
      </w:tblGrid>
      <w:tr w:rsidR="00C95F30" w:rsidTr="00C95F30">
        <w:trPr>
          <w:trHeight w:val="6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 роботи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Перелік наукових напрямків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П.І.Б., посада керівників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П.І.Б. студента та номер групи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F30" w:rsidTr="00C95F30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C95F30" w:rsidTr="00C95F30">
        <w:trPr>
          <w:trHeight w:val="3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Поза-</w:t>
            </w:r>
            <w:proofErr w:type="spellEnd"/>
          </w:p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аудиторна робота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  <w:p w:rsidR="00C95F30" w:rsidRDefault="00C95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  <w:p w:rsidR="00C95F30" w:rsidRDefault="00C95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  <w:p w:rsidR="00C95F30" w:rsidRDefault="00C95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  <w:p w:rsidR="00C95F30" w:rsidRDefault="00C95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Науково-педагогічна діяльність видатних вчених в галузі фундаментальних досліджень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Зав. каф.,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Ярхо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А.Гармаш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, АА21 О.Геращенко,</w:t>
            </w:r>
            <w:r>
              <w:rPr>
                <w:rFonts w:ascii="Times New Roman" w:hAnsi="Times New Roman" w:cs="Times New Roman"/>
                <w:lang w:val="uk-UA"/>
              </w:rPr>
              <w:t xml:space="preserve"> АА21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 МСНК ХНАДУ доповідь</w:t>
            </w:r>
          </w:p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 МСНК ХНАДУ, доповідь</w:t>
            </w:r>
          </w:p>
        </w:tc>
      </w:tr>
      <w:tr w:rsidR="00C95F30" w:rsidRPr="00C95F30" w:rsidTr="00C95F30">
        <w:trPr>
          <w:trHeight w:val="3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Ємельянова Т.В.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Горошко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МС21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Д.ПавленкоД11С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Рибалов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П.О., АА21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Курипко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А.В., АА21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Лощенко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І., МА21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78 МСНК ХНАДУ, доповідь, </w:t>
            </w:r>
          </w:p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78 МСНК ХНАДУ, доповідь, </w:t>
            </w:r>
          </w:p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Всеукр.НПК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МВіС</w:t>
            </w:r>
            <w:proofErr w:type="spellEnd"/>
            <w:r>
              <w:rPr>
                <w:sz w:val="22"/>
                <w:szCs w:val="22"/>
                <w:lang w:val="uk-UA"/>
              </w:rPr>
              <w:t>, доповідь, стаття, диплом Ш ступеню.</w:t>
            </w:r>
          </w:p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Всеукр.НПК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МВіС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стаття</w:t>
            </w:r>
          </w:p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ВПК </w:t>
            </w:r>
            <w:proofErr w:type="spellStart"/>
            <w:r>
              <w:rPr>
                <w:sz w:val="22"/>
                <w:szCs w:val="22"/>
                <w:lang w:val="uk-UA"/>
              </w:rPr>
              <w:t>МВіС</w:t>
            </w:r>
            <w:proofErr w:type="spellEnd"/>
            <w:r>
              <w:rPr>
                <w:sz w:val="22"/>
                <w:szCs w:val="22"/>
                <w:lang w:val="uk-UA"/>
              </w:rPr>
              <w:t>, доповідь</w:t>
            </w:r>
          </w:p>
        </w:tc>
      </w:tr>
      <w:tr w:rsidR="00C95F30" w:rsidTr="00C95F30">
        <w:trPr>
          <w:trHeight w:val="3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Нацик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Л.Д.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А.ВеліпченкоД13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А.ВеліпченкоД13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 МСНК ХНАДУ</w:t>
            </w:r>
            <w:r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доповідь</w:t>
            </w:r>
          </w:p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Всеукр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НПК </w:t>
            </w:r>
            <w:proofErr w:type="spellStart"/>
            <w:r>
              <w:rPr>
                <w:sz w:val="22"/>
                <w:szCs w:val="22"/>
                <w:lang w:val="uk-UA"/>
              </w:rPr>
              <w:t>МВіС</w:t>
            </w:r>
            <w:proofErr w:type="spellEnd"/>
            <w:r>
              <w:rPr>
                <w:sz w:val="22"/>
                <w:szCs w:val="22"/>
                <w:lang w:val="uk-UA"/>
              </w:rPr>
              <w:t>, доповідь, стаття</w:t>
            </w:r>
          </w:p>
        </w:tc>
      </w:tr>
      <w:tr w:rsidR="00C95F30" w:rsidRPr="00C95F30" w:rsidTr="00C95F30">
        <w:trPr>
          <w:trHeight w:val="3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Климова І.М.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В.ШкуратоваТС11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Ю.ВодолазкінаТС21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Ю.ВодолазкінаТС21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Шкуратова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В.,ТС11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 МСНК ХНАДУ, доповідь</w:t>
            </w:r>
          </w:p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78 МСНК ХНАДУ доповідь </w:t>
            </w:r>
          </w:p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ВсеукрНПК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МВіС</w:t>
            </w:r>
            <w:proofErr w:type="spellEnd"/>
            <w:r>
              <w:rPr>
                <w:sz w:val="22"/>
                <w:szCs w:val="22"/>
                <w:lang w:val="uk-UA"/>
              </w:rPr>
              <w:t>, доповідь, стаття</w:t>
            </w:r>
          </w:p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ВсеукрНПК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МВіС</w:t>
            </w:r>
            <w:proofErr w:type="spellEnd"/>
            <w:r>
              <w:rPr>
                <w:sz w:val="22"/>
                <w:szCs w:val="22"/>
                <w:lang w:val="uk-UA"/>
              </w:rPr>
              <w:t>, доповідь, стаття</w:t>
            </w:r>
          </w:p>
        </w:tc>
      </w:tr>
      <w:tr w:rsidR="00C95F30" w:rsidTr="00C95F30">
        <w:trPr>
          <w:trHeight w:val="3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Михайленко А.Г.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А.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Долініна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,ЕП11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Е. КадученкоЕП11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Н.Волох АА11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А.Карпусь, ЕП11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Кобзарева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78 МСНК ХНАДУ, доповідь </w:t>
            </w:r>
          </w:p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78 МСНК ХНАДУ, доповідь </w:t>
            </w:r>
          </w:p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 МСНК ХНАДУ, доповідь</w:t>
            </w:r>
          </w:p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78 МСНК ХНАДУ, доповідь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C95F30" w:rsidTr="00C95F30">
        <w:trPr>
          <w:trHeight w:val="3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Доц. 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Вишневецький О.Л.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Р.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Орчиков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>,А22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М.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Цвиренко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>,МА11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Манецький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>,МА11 М.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Цвиренко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>,МА11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78 МСНК ХНАДУ, доповідь </w:t>
            </w:r>
          </w:p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78 МСНК ХНАДУ, доповідь </w:t>
            </w:r>
          </w:p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78МСНК ХНАДУ, доповідь</w:t>
            </w:r>
          </w:p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ВсеукрНПК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МВіС</w:t>
            </w:r>
            <w:proofErr w:type="spellEnd"/>
            <w:r>
              <w:rPr>
                <w:sz w:val="22"/>
                <w:szCs w:val="22"/>
                <w:lang w:val="uk-UA"/>
              </w:rPr>
              <w:t>, доповідь</w:t>
            </w:r>
          </w:p>
        </w:tc>
      </w:tr>
      <w:tr w:rsidR="00C95F30" w:rsidRPr="00C95F30" w:rsidTr="00C95F30">
        <w:trPr>
          <w:trHeight w:val="3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Мороз І.І.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</w:rPr>
              <w:t xml:space="preserve"> Коваленко</w:t>
            </w:r>
            <w:r>
              <w:rPr>
                <w:rFonts w:ascii="Times New Roman" w:hAnsi="Times New Roman" w:cs="Times New Roman"/>
                <w:bCs/>
                <w:lang w:val="uk-UA"/>
              </w:rPr>
              <w:t>, ТС11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. І.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Васюхно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, Т11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Гречка Д.,Т12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. І.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Васюхно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, Т11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 МСНК ХНАДУ, виступ</w:t>
            </w:r>
          </w:p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 МСНК ХНАДУ, виступ</w:t>
            </w:r>
          </w:p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Всеукр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НПК </w:t>
            </w:r>
            <w:proofErr w:type="spellStart"/>
            <w:r>
              <w:rPr>
                <w:sz w:val="22"/>
                <w:szCs w:val="22"/>
                <w:lang w:val="uk-UA"/>
              </w:rPr>
              <w:t>МВіС</w:t>
            </w:r>
            <w:proofErr w:type="spellEnd"/>
            <w:r>
              <w:rPr>
                <w:sz w:val="22"/>
                <w:szCs w:val="22"/>
                <w:lang w:val="uk-UA"/>
              </w:rPr>
              <w:t>, доповідь, стаття</w:t>
            </w:r>
          </w:p>
          <w:p w:rsidR="00C95F30" w:rsidRDefault="00C95F30">
            <w:pPr>
              <w:pStyle w:val="a6"/>
              <w:spacing w:before="0" w:after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Всеукр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НПК </w:t>
            </w:r>
            <w:proofErr w:type="spellStart"/>
            <w:r>
              <w:rPr>
                <w:sz w:val="22"/>
                <w:szCs w:val="22"/>
                <w:lang w:val="uk-UA"/>
              </w:rPr>
              <w:t>МВіС</w:t>
            </w:r>
            <w:proofErr w:type="spellEnd"/>
            <w:r>
              <w:rPr>
                <w:sz w:val="22"/>
                <w:szCs w:val="22"/>
                <w:lang w:val="uk-UA"/>
              </w:rPr>
              <w:t>, доповідь, стаття</w:t>
            </w:r>
          </w:p>
        </w:tc>
      </w:tr>
    </w:tbl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42"/>
        <w:gridCol w:w="2700"/>
        <w:gridCol w:w="3060"/>
        <w:gridCol w:w="4500"/>
      </w:tblGrid>
      <w:tr w:rsidR="00C95F30" w:rsidTr="00C95F30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95F30" w:rsidRPr="00C95F30" w:rsidTr="00C95F30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,Ю.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А.Бондаренко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Мезенцова</w:t>
            </w:r>
            <w:proofErr w:type="spellEnd"/>
          </w:p>
          <w:p w:rsidR="00C95F30" w:rsidRDefault="00C95F3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Е11 А.Бондаренко Е11 </w:t>
            </w:r>
          </w:p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,Ю.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Жаган</w:t>
            </w:r>
            <w:proofErr w:type="spellEnd"/>
          </w:p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В., Коваль І.,Е11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78 МСНК ХНАДУ,  2 доповіді,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78 МСНК ХНАДУ, доповідь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78 МСНК ХНАДУ, доповідь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Всеукр</w:t>
            </w:r>
            <w:proofErr w:type="spellEnd"/>
            <w:r>
              <w:rPr>
                <w:lang w:val="uk-UA"/>
              </w:rPr>
              <w:t xml:space="preserve"> НПК </w:t>
            </w:r>
            <w:proofErr w:type="spellStart"/>
            <w:r>
              <w:rPr>
                <w:lang w:val="uk-UA"/>
              </w:rPr>
              <w:t>МВіС</w:t>
            </w:r>
            <w:proofErr w:type="spellEnd"/>
            <w:r>
              <w:rPr>
                <w:lang w:val="uk-UA"/>
              </w:rPr>
              <w:t>, доповідь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Всеукр</w:t>
            </w:r>
            <w:proofErr w:type="spellEnd"/>
            <w:r>
              <w:rPr>
                <w:lang w:val="uk-UA"/>
              </w:rPr>
              <w:t xml:space="preserve"> НПК </w:t>
            </w:r>
            <w:proofErr w:type="spellStart"/>
            <w:r>
              <w:rPr>
                <w:lang w:val="uk-UA"/>
              </w:rPr>
              <w:t>МВіС</w:t>
            </w:r>
            <w:proofErr w:type="spellEnd"/>
            <w:r>
              <w:rPr>
                <w:lang w:val="uk-UA"/>
              </w:rPr>
              <w:t>, 2 доповіді, 2 статті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Всеукр</w:t>
            </w:r>
            <w:proofErr w:type="spellEnd"/>
            <w:r>
              <w:rPr>
                <w:lang w:val="uk-UA"/>
              </w:rPr>
              <w:t xml:space="preserve"> НПК </w:t>
            </w:r>
            <w:proofErr w:type="spellStart"/>
            <w:r>
              <w:rPr>
                <w:lang w:val="uk-UA"/>
              </w:rPr>
              <w:t>МВіС</w:t>
            </w:r>
            <w:proofErr w:type="spellEnd"/>
            <w:r>
              <w:rPr>
                <w:lang w:val="uk-UA"/>
              </w:rPr>
              <w:t>, доповідь</w:t>
            </w:r>
          </w:p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F30" w:rsidTr="00C95F30">
        <w:trPr>
          <w:trHeight w:val="28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</w:t>
            </w:r>
          </w:p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аудиторна робота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Новітні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математичні підходи у вивченні природничо-математичних дисциплін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Мороз І.І.</w:t>
            </w:r>
          </w:p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П.Нагірна , ТС11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Керімова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Т11 А.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Керімова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Т11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78 МСНК ХНАДУ, доповідь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78 МСНК ХНАДУ, доповідь</w:t>
            </w:r>
          </w:p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ВсеукрНМВіС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доповідь, стаття</w:t>
            </w:r>
          </w:p>
        </w:tc>
      </w:tr>
      <w:tr w:rsidR="00C95F30" w:rsidTr="00C95F30">
        <w:trPr>
          <w:trHeight w:val="2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Ємельянова Т.В.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Д.,МА21</w:t>
            </w:r>
          </w:p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Всеукр</w:t>
            </w:r>
            <w:proofErr w:type="spellEnd"/>
            <w:r>
              <w:rPr>
                <w:lang w:val="uk-UA"/>
              </w:rPr>
              <w:t xml:space="preserve"> НПК </w:t>
            </w:r>
            <w:proofErr w:type="spellStart"/>
            <w:r>
              <w:rPr>
                <w:lang w:val="uk-UA"/>
              </w:rPr>
              <w:t>МВіС</w:t>
            </w:r>
            <w:proofErr w:type="spellEnd"/>
            <w:r>
              <w:rPr>
                <w:lang w:val="uk-UA"/>
              </w:rPr>
              <w:t>, доповідь</w:t>
            </w:r>
          </w:p>
        </w:tc>
      </w:tr>
      <w:tr w:rsidR="00C95F30" w:rsidRPr="00C95F30" w:rsidTr="00C95F30">
        <w:trPr>
          <w:trHeight w:val="2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А21</w:t>
            </w:r>
          </w:p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Сябрук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Г.,Д13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Всеукр</w:t>
            </w:r>
            <w:proofErr w:type="spellEnd"/>
            <w:r>
              <w:rPr>
                <w:lang w:val="uk-UA"/>
              </w:rPr>
              <w:t xml:space="preserve"> НПК </w:t>
            </w:r>
            <w:proofErr w:type="spellStart"/>
            <w:r>
              <w:rPr>
                <w:lang w:val="uk-UA"/>
              </w:rPr>
              <w:t>МВіС</w:t>
            </w:r>
            <w:proofErr w:type="spellEnd"/>
            <w:r>
              <w:rPr>
                <w:lang w:val="uk-UA"/>
              </w:rPr>
              <w:t>, доповідь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Всеукр</w:t>
            </w:r>
            <w:proofErr w:type="spellEnd"/>
            <w:r>
              <w:rPr>
                <w:lang w:val="uk-UA"/>
              </w:rPr>
              <w:t xml:space="preserve"> НПК </w:t>
            </w:r>
            <w:proofErr w:type="spellStart"/>
            <w:r>
              <w:rPr>
                <w:lang w:val="uk-UA"/>
              </w:rPr>
              <w:t>МВіС</w:t>
            </w:r>
            <w:proofErr w:type="spellEnd"/>
            <w:r>
              <w:rPr>
                <w:lang w:val="uk-UA"/>
              </w:rPr>
              <w:t xml:space="preserve">, доповідь </w:t>
            </w:r>
          </w:p>
        </w:tc>
      </w:tr>
      <w:tr w:rsidR="00C95F30" w:rsidRPr="00C95F30" w:rsidTr="00C95F30">
        <w:trPr>
          <w:trHeight w:val="2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Климова І.М.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М.Ісаєва,ТС11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М.Ісаєва,ТС11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 МСНК ХНАДУ, доповідь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доповідь, стаття, диплом ІІ ступеню</w:t>
            </w:r>
          </w:p>
        </w:tc>
      </w:tr>
      <w:tr w:rsidR="00C95F30" w:rsidTr="00C95F30">
        <w:trPr>
          <w:trHeight w:val="2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Пташний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А., Черепанова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стаття</w:t>
            </w:r>
          </w:p>
        </w:tc>
      </w:tr>
      <w:tr w:rsidR="00C95F30" w:rsidTr="00C95F30">
        <w:trPr>
          <w:trHeight w:val="2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Вишневецький О.Л.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Зимоглядов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А22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Зимоглядов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А22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В.,А22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Попов М.С.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Згоннік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В.В.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 МСНК ХНАДУ, доповідь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доповідь, стаття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доповідь, стаття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конкурс студентських наукових робіт, 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регіональний конкурс студентських наукових робіт</w:t>
            </w:r>
            <w:r>
              <w:rPr>
                <w:lang w:val="uk-UA"/>
              </w:rPr>
              <w:t xml:space="preserve"> 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МНПК </w:t>
            </w:r>
            <w:proofErr w:type="spellStart"/>
            <w:r>
              <w:rPr>
                <w:lang w:val="uk-UA"/>
              </w:rPr>
              <w:t>МВіС</w:t>
            </w:r>
            <w:proofErr w:type="spellEnd"/>
            <w:r>
              <w:rPr>
                <w:lang w:val="uk-UA"/>
              </w:rPr>
              <w:t xml:space="preserve"> ХІБС УБС НБУ, доповідь, стаття</w:t>
            </w:r>
          </w:p>
        </w:tc>
      </w:tr>
      <w:tr w:rsidR="00C95F30" w:rsidTr="00C95F30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95F30" w:rsidTr="00C95F30">
        <w:trPr>
          <w:trHeight w:val="2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</w:t>
            </w:r>
          </w:p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робота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</w:p>
          <w:p w:rsidR="00C95F30" w:rsidRDefault="00C95F30">
            <w:pPr>
              <w:pStyle w:val="a6"/>
              <w:spacing w:before="0" w:after="0"/>
              <w:rPr>
                <w:b/>
                <w:lang w:val="uk-UA" w:eastAsia="uk-UA"/>
              </w:rPr>
            </w:pPr>
            <w:r>
              <w:rPr>
                <w:lang w:val="uk-UA"/>
              </w:rPr>
              <w:t>Фундаментальні основи розв’язання професійно-прикладних задач.</w:t>
            </w:r>
          </w:p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Масляєв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АА21</w:t>
            </w:r>
          </w:p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,. АА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78 МСНК ХНАДУ, доповідь, </w:t>
            </w:r>
          </w:p>
          <w:p w:rsidR="00C95F30" w:rsidRDefault="00C95F3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78 МСНК ХНАДУ, доповідь, </w:t>
            </w:r>
          </w:p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F30" w:rsidTr="00C95F30">
        <w:trPr>
          <w:trHeight w:val="2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Ємельянова Т.В.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r>
              <w:rPr>
                <w:lang w:val="uk-UA" w:eastAsia="uk-UA"/>
              </w:rPr>
              <w:t>М.Кравцова, МА21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uk-UA"/>
              </w:rPr>
              <w:t>Є.</w:t>
            </w:r>
            <w:proofErr w:type="spellStart"/>
            <w:r>
              <w:rPr>
                <w:lang w:val="uk-UA" w:eastAsia="uk-UA"/>
              </w:rPr>
              <w:t>Альдарра</w:t>
            </w:r>
            <w:proofErr w:type="spellEnd"/>
            <w:r>
              <w:rPr>
                <w:lang w:val="uk-UA"/>
              </w:rPr>
              <w:t>, МА21</w:t>
            </w:r>
          </w:p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Масляєв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АА21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78 МСНК ХНАДУ, доповідь 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78 МСНК ХНАДУ, доповідь ,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Всеукр</w:t>
            </w:r>
            <w:proofErr w:type="spellEnd"/>
            <w:r>
              <w:rPr>
                <w:lang w:val="uk-UA"/>
              </w:rPr>
              <w:t xml:space="preserve"> НПК </w:t>
            </w:r>
            <w:proofErr w:type="spellStart"/>
            <w:r>
              <w:rPr>
                <w:lang w:val="uk-UA"/>
              </w:rPr>
              <w:t>МВіС</w:t>
            </w:r>
            <w:proofErr w:type="spellEnd"/>
            <w:r>
              <w:rPr>
                <w:lang w:val="uk-UA"/>
              </w:rPr>
              <w:t>, стаття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</w:p>
        </w:tc>
      </w:tr>
      <w:tr w:rsidR="00C95F30" w:rsidTr="00C95F30">
        <w:trPr>
          <w:trHeight w:val="2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Климова І.І.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pStyle w:val="a6"/>
              <w:spacing w:before="0" w:after="0"/>
              <w:rPr>
                <w:lang w:val="uk-UA" w:eastAsia="uk-UA"/>
              </w:rPr>
            </w:pPr>
            <w:proofErr w:type="spellStart"/>
            <w:r>
              <w:t>Макарь</w:t>
            </w:r>
            <w:proofErr w:type="spellEnd"/>
            <w:r>
              <w:rPr>
                <w:lang w:val="uk-UA"/>
              </w:rPr>
              <w:t xml:space="preserve"> Т., ТС22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Всеукр</w:t>
            </w:r>
            <w:proofErr w:type="spellEnd"/>
            <w:r>
              <w:rPr>
                <w:lang w:val="uk-UA"/>
              </w:rPr>
              <w:t xml:space="preserve"> НПК </w:t>
            </w:r>
            <w:proofErr w:type="spellStart"/>
            <w:r>
              <w:rPr>
                <w:lang w:val="uk-UA"/>
              </w:rPr>
              <w:t>МВіС</w:t>
            </w:r>
            <w:proofErr w:type="spellEnd"/>
            <w:r>
              <w:rPr>
                <w:lang w:val="uk-UA"/>
              </w:rPr>
              <w:t>, доповідь, стаття</w:t>
            </w:r>
          </w:p>
        </w:tc>
      </w:tr>
      <w:tr w:rsidR="00C95F30" w:rsidTr="00C95F30">
        <w:trPr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Фастовська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 , ДМ21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Царьова М.О., ДМ21 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 , ДМ21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Царьова М.О., ДМ21 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Луарсабов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Р., Д23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ДМ21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pStyle w:val="af7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78 МСНК ХНАДУ, доповідь, 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78 МСНК ХНАДУ, доповідь 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Всеукр</w:t>
            </w:r>
            <w:proofErr w:type="spellEnd"/>
            <w:r>
              <w:rPr>
                <w:lang w:val="uk-UA"/>
              </w:rPr>
              <w:t xml:space="preserve"> НПК </w:t>
            </w:r>
            <w:proofErr w:type="spellStart"/>
            <w:r>
              <w:rPr>
                <w:lang w:val="uk-UA"/>
              </w:rPr>
              <w:t>МВіС</w:t>
            </w:r>
            <w:proofErr w:type="spellEnd"/>
            <w:r>
              <w:rPr>
                <w:lang w:val="uk-UA"/>
              </w:rPr>
              <w:t>, доповідь, стаття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Всеукр</w:t>
            </w:r>
            <w:proofErr w:type="spellEnd"/>
            <w:r>
              <w:rPr>
                <w:lang w:val="uk-UA"/>
              </w:rPr>
              <w:t xml:space="preserve"> НПК </w:t>
            </w:r>
            <w:proofErr w:type="spellStart"/>
            <w:r>
              <w:rPr>
                <w:lang w:val="uk-UA"/>
              </w:rPr>
              <w:t>МВіС</w:t>
            </w:r>
            <w:proofErr w:type="spellEnd"/>
            <w:r>
              <w:rPr>
                <w:lang w:val="uk-UA"/>
              </w:rPr>
              <w:t>, доповідь, стаття, диплом І ступеню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Всеукр</w:t>
            </w:r>
            <w:proofErr w:type="spellEnd"/>
            <w:r>
              <w:rPr>
                <w:lang w:val="uk-UA"/>
              </w:rPr>
              <w:t xml:space="preserve"> НПК </w:t>
            </w:r>
            <w:proofErr w:type="spellStart"/>
            <w:r>
              <w:rPr>
                <w:lang w:val="uk-UA"/>
              </w:rPr>
              <w:t>МВіС</w:t>
            </w:r>
            <w:proofErr w:type="spellEnd"/>
            <w:r>
              <w:rPr>
                <w:lang w:val="uk-UA"/>
              </w:rPr>
              <w:t>, доповідь, стаття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Всеукраїнський конкурс студентських наукових робіт, ІІ тур;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регіональний конкурс студентських наукових робіт</w:t>
            </w:r>
          </w:p>
        </w:tc>
      </w:tr>
      <w:tr w:rsidR="00C95F30" w:rsidRPr="00C95F30" w:rsidTr="00C95F30">
        <w:trPr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Кононенко О., </w:t>
            </w:r>
          </w:p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Свердлик Е.,Е11 </w:t>
            </w:r>
          </w:p>
          <w:p w:rsidR="00C95F30" w:rsidRDefault="00C9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В., Е11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pStyle w:val="af7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Всеукр</w:t>
            </w:r>
            <w:proofErr w:type="spellEnd"/>
            <w:r>
              <w:rPr>
                <w:lang w:val="uk-UA"/>
              </w:rPr>
              <w:t xml:space="preserve"> НПК </w:t>
            </w:r>
            <w:proofErr w:type="spellStart"/>
            <w:r>
              <w:rPr>
                <w:lang w:val="uk-UA"/>
              </w:rPr>
              <w:t>МВіС</w:t>
            </w:r>
            <w:proofErr w:type="spellEnd"/>
            <w:r>
              <w:rPr>
                <w:lang w:val="uk-UA"/>
              </w:rPr>
              <w:t xml:space="preserve">, доповідь, стаття </w:t>
            </w:r>
          </w:p>
          <w:p w:rsidR="00C95F30" w:rsidRDefault="00C95F30">
            <w:pPr>
              <w:pStyle w:val="af7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Всеукр</w:t>
            </w:r>
            <w:proofErr w:type="spellEnd"/>
            <w:r>
              <w:rPr>
                <w:lang w:val="uk-UA"/>
              </w:rPr>
              <w:t xml:space="preserve"> НПК </w:t>
            </w:r>
            <w:proofErr w:type="spellStart"/>
            <w:r>
              <w:rPr>
                <w:lang w:val="uk-UA"/>
              </w:rPr>
              <w:t>МВіС</w:t>
            </w:r>
            <w:proofErr w:type="spellEnd"/>
            <w:r>
              <w:rPr>
                <w:lang w:val="uk-UA"/>
              </w:rPr>
              <w:t>, доповідь,</w:t>
            </w:r>
          </w:p>
        </w:tc>
      </w:tr>
      <w:tr w:rsidR="00C95F30" w:rsidTr="00C95F30">
        <w:trPr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Макаров С., А21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Каліберда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,А21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стаття</w:t>
            </w:r>
          </w:p>
        </w:tc>
      </w:tr>
      <w:tr w:rsidR="00C95F30" w:rsidTr="00C95F30">
        <w:trPr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Кабалянц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П.С.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Савіна Д.Г, ММ21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Савіна Д.Г, ММ21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Всеукраїнський конкурс студентських наукових робіт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регіональний конкурс студентських наукових робіт,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диплом 3 ступеню.</w:t>
            </w:r>
          </w:p>
        </w:tc>
      </w:tr>
    </w:tbl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42"/>
        <w:gridCol w:w="2700"/>
        <w:gridCol w:w="3060"/>
        <w:gridCol w:w="4500"/>
      </w:tblGrid>
      <w:tr w:rsidR="00C95F30" w:rsidTr="00C95F30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95F30" w:rsidTr="00C95F30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Мороз І.І.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Д.,ТД11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Н.,ТД11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Теличко К.І., Т12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А.О.,А13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Всеукр</w:t>
            </w:r>
            <w:proofErr w:type="spellEnd"/>
            <w:r>
              <w:rPr>
                <w:lang w:val="uk-UA"/>
              </w:rPr>
              <w:t xml:space="preserve"> НПК </w:t>
            </w:r>
            <w:proofErr w:type="spellStart"/>
            <w:r>
              <w:rPr>
                <w:lang w:val="uk-UA"/>
              </w:rPr>
              <w:t>МВіС</w:t>
            </w:r>
            <w:proofErr w:type="spellEnd"/>
            <w:r>
              <w:rPr>
                <w:lang w:val="uk-UA"/>
              </w:rPr>
              <w:t>, доповідь, стаття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Всеукр</w:t>
            </w:r>
            <w:proofErr w:type="spellEnd"/>
            <w:r>
              <w:rPr>
                <w:lang w:val="uk-UA"/>
              </w:rPr>
              <w:t xml:space="preserve"> НПК </w:t>
            </w:r>
            <w:proofErr w:type="spellStart"/>
            <w:r>
              <w:rPr>
                <w:lang w:val="uk-UA"/>
              </w:rPr>
              <w:t>МВіС</w:t>
            </w:r>
            <w:proofErr w:type="spellEnd"/>
            <w:r>
              <w:rPr>
                <w:lang w:val="uk-UA"/>
              </w:rPr>
              <w:t>, доповідь, стаття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Всеукр</w:t>
            </w:r>
            <w:proofErr w:type="spellEnd"/>
            <w:r>
              <w:rPr>
                <w:lang w:val="uk-UA"/>
              </w:rPr>
              <w:t xml:space="preserve"> НПК </w:t>
            </w:r>
            <w:proofErr w:type="spellStart"/>
            <w:r>
              <w:rPr>
                <w:lang w:val="uk-UA"/>
              </w:rPr>
              <w:t>МВіС</w:t>
            </w:r>
            <w:proofErr w:type="spellEnd"/>
            <w:r>
              <w:rPr>
                <w:lang w:val="uk-UA"/>
              </w:rPr>
              <w:t>, доповідь, стаття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Всеукр</w:t>
            </w:r>
            <w:proofErr w:type="spellEnd"/>
            <w:r>
              <w:rPr>
                <w:lang w:val="uk-UA"/>
              </w:rPr>
              <w:t xml:space="preserve"> МНПК </w:t>
            </w:r>
            <w:proofErr w:type="spellStart"/>
            <w:r>
              <w:rPr>
                <w:lang w:val="uk-UA"/>
              </w:rPr>
              <w:t>МВіС</w:t>
            </w:r>
            <w:proofErr w:type="spellEnd"/>
            <w:r>
              <w:rPr>
                <w:lang w:val="uk-UA"/>
              </w:rPr>
              <w:t xml:space="preserve"> ХІБС УБС НБУ, виступ, стаття,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Всеукраїнський конкурс студентських наукових робіт,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регіональний конкурс студентських наукових робіт</w:t>
            </w:r>
          </w:p>
        </w:tc>
      </w:tr>
      <w:tr w:rsidR="00C95F30" w:rsidTr="00C95F30">
        <w:trPr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30" w:rsidRDefault="00C95F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Нестеренко В.А.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,ММ21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Ю.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Зеленський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,Д12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К.ГірінаДМ11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,ММ21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К.ГірінаДМ11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 МСНК ХНАДУ, виступ</w:t>
            </w:r>
          </w:p>
          <w:p w:rsidR="00C95F30" w:rsidRDefault="00C95F30">
            <w:pPr>
              <w:pStyle w:val="a6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78 МСНК ХНАДУ, виступ, 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 МСНК ХНАДУ, виступ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доповідь, стаття</w:t>
            </w:r>
          </w:p>
          <w:p w:rsidR="00C95F30" w:rsidRDefault="00C95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доповідь, стаття</w:t>
            </w:r>
          </w:p>
        </w:tc>
      </w:tr>
    </w:tbl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F30" w:rsidRDefault="00C95F30" w:rsidP="00C9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C95F30">
          <w:pgSz w:w="16838" w:h="11906" w:orient="landscape"/>
          <w:pgMar w:top="1440" w:right="1134" w:bottom="851" w:left="1531" w:header="0" w:footer="964" w:gutter="0"/>
          <w:cols w:space="720"/>
          <w:formProt w:val="0"/>
        </w:sectPr>
      </w:pPr>
    </w:p>
    <w:p w:rsidR="00C95F30" w:rsidRPr="00C95F30" w:rsidRDefault="00C95F30" w:rsidP="00C95F30">
      <w:pPr>
        <w:rPr>
          <w:lang w:val="uk-UA"/>
        </w:rPr>
      </w:pPr>
    </w:p>
    <w:sectPr w:rsidR="00C95F30" w:rsidRPr="00C95F30" w:rsidSect="0084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  <w:rPr>
        <w:sz w:val="28"/>
        <w:szCs w:val="28"/>
      </w:rPr>
    </w:lvl>
  </w:abstractNum>
  <w:abstractNum w:abstractNumId="2">
    <w:nsid w:val="09744603"/>
    <w:multiLevelType w:val="hybridMultilevel"/>
    <w:tmpl w:val="E50C8136"/>
    <w:lvl w:ilvl="0" w:tplc="3386E3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B0DEB"/>
    <w:multiLevelType w:val="hybridMultilevel"/>
    <w:tmpl w:val="CF347B7C"/>
    <w:lvl w:ilvl="0" w:tplc="B01461A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8190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D2E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570"/>
        </w:tabs>
        <w:ind w:left="57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930"/>
        </w:tabs>
        <w:ind w:left="93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1650"/>
        </w:tabs>
        <w:ind w:left="165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010"/>
        </w:tabs>
        <w:ind w:left="201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2730"/>
        </w:tabs>
        <w:ind w:left="273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090"/>
        </w:tabs>
        <w:ind w:left="3090" w:hanging="360"/>
      </w:pPr>
      <w:rPr>
        <w:rFonts w:ascii="OpenSymbol" w:hAnsi="OpenSymbol" w:hint="default"/>
      </w:rPr>
    </w:lvl>
  </w:abstractNum>
  <w:abstractNum w:abstractNumId="6">
    <w:nsid w:val="50965135"/>
    <w:multiLevelType w:val="multilevel"/>
    <w:tmpl w:val="B712BCBA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254" w:hanging="720"/>
      </w:pPr>
    </w:lvl>
    <w:lvl w:ilvl="2">
      <w:start w:val="1"/>
      <w:numFmt w:val="decimal"/>
      <w:lvlText w:val="%1.%2.%3."/>
      <w:lvlJc w:val="left"/>
      <w:pPr>
        <w:ind w:left="1855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22529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930"/>
        </w:tabs>
        <w:ind w:left="93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90"/>
        </w:tabs>
        <w:ind w:left="129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650"/>
        </w:tabs>
        <w:ind w:left="165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010"/>
        </w:tabs>
        <w:ind w:left="201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370"/>
        </w:tabs>
        <w:ind w:left="237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730"/>
        </w:tabs>
        <w:ind w:left="273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090"/>
        </w:tabs>
        <w:ind w:left="3090" w:hanging="360"/>
      </w:pPr>
      <w:rPr>
        <w:rFonts w:cs="Times New Roman"/>
        <w:sz w:val="28"/>
        <w:szCs w:val="28"/>
      </w:rPr>
    </w:lvl>
  </w:abstractNum>
  <w:abstractNum w:abstractNumId="8">
    <w:nsid w:val="696F02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570"/>
        </w:tabs>
        <w:ind w:left="57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930"/>
        </w:tabs>
        <w:ind w:left="93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1650"/>
        </w:tabs>
        <w:ind w:left="165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010"/>
        </w:tabs>
        <w:ind w:left="201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2730"/>
        </w:tabs>
        <w:ind w:left="273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090"/>
        </w:tabs>
        <w:ind w:left="3090" w:hanging="360"/>
      </w:pPr>
      <w:rPr>
        <w:rFonts w:ascii="OpenSymbol" w:hAnsi="OpenSymbol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F30"/>
    <w:rsid w:val="0046308B"/>
    <w:rsid w:val="00840815"/>
    <w:rsid w:val="00C9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30"/>
    <w:pPr>
      <w:suppressAutoHyphens/>
    </w:pPr>
    <w:rPr>
      <w:rFonts w:ascii="Calibri" w:eastAsia="Times New Roman" w:hAnsi="Calibri" w:cs="Arial"/>
      <w:color w:val="00000A"/>
    </w:rPr>
  </w:style>
  <w:style w:type="paragraph" w:styleId="1">
    <w:name w:val="heading 1"/>
    <w:basedOn w:val="a"/>
    <w:link w:val="10"/>
    <w:qFormat/>
    <w:rsid w:val="00C95F30"/>
    <w:pPr>
      <w:keepNext/>
      <w:spacing w:after="0" w:line="240" w:lineRule="auto"/>
      <w:ind w:left="360" w:firstLine="348"/>
      <w:outlineLvl w:val="0"/>
    </w:pPr>
    <w:rPr>
      <w:rFonts w:ascii="Times New Roman" w:hAnsi="Times New Roman" w:cs="Times New Roman"/>
      <w:color w:val="auto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5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95F30"/>
    <w:pPr>
      <w:ind w:left="720"/>
    </w:pPr>
  </w:style>
  <w:style w:type="character" w:customStyle="1" w:styleId="10">
    <w:name w:val="Заголовок 1 Знак"/>
    <w:basedOn w:val="a0"/>
    <w:link w:val="1"/>
    <w:rsid w:val="00C95F3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C95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semiHidden/>
    <w:unhideWhenUsed/>
    <w:rsid w:val="00C95F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F3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C95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95F3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C95F30"/>
    <w:rPr>
      <w:b/>
      <w:bCs w:val="0"/>
    </w:rPr>
  </w:style>
  <w:style w:type="paragraph" w:styleId="a6">
    <w:name w:val="Normal (Web)"/>
    <w:basedOn w:val="a"/>
    <w:unhideWhenUsed/>
    <w:rsid w:val="00C95F30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semiHidden/>
    <w:unhideWhenUsed/>
    <w:rsid w:val="00C95F30"/>
    <w:pPr>
      <w:ind w:left="220" w:hanging="220"/>
    </w:pPr>
  </w:style>
  <w:style w:type="paragraph" w:styleId="a7">
    <w:name w:val="header"/>
    <w:basedOn w:val="a"/>
    <w:link w:val="12"/>
    <w:semiHidden/>
    <w:unhideWhenUsed/>
    <w:rsid w:val="00C95F3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C95F30"/>
    <w:rPr>
      <w:rFonts w:ascii="Calibri" w:eastAsia="Times New Roman" w:hAnsi="Calibri" w:cs="Arial"/>
      <w:color w:val="00000A"/>
    </w:rPr>
  </w:style>
  <w:style w:type="paragraph" w:styleId="a9">
    <w:name w:val="footer"/>
    <w:basedOn w:val="a"/>
    <w:link w:val="13"/>
    <w:semiHidden/>
    <w:unhideWhenUsed/>
    <w:rsid w:val="00C95F3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semiHidden/>
    <w:rsid w:val="00C95F30"/>
    <w:rPr>
      <w:rFonts w:ascii="Calibri" w:eastAsia="Times New Roman" w:hAnsi="Calibri" w:cs="Arial"/>
      <w:color w:val="00000A"/>
    </w:rPr>
  </w:style>
  <w:style w:type="paragraph" w:styleId="ab">
    <w:name w:val="index heading"/>
    <w:basedOn w:val="a"/>
    <w:semiHidden/>
    <w:unhideWhenUsed/>
    <w:rsid w:val="00C95F30"/>
    <w:pPr>
      <w:suppressLineNumbers/>
    </w:pPr>
    <w:rPr>
      <w:rFonts w:cs="Mangal"/>
    </w:rPr>
  </w:style>
  <w:style w:type="paragraph" w:styleId="ac">
    <w:name w:val="Body Text"/>
    <w:basedOn w:val="a"/>
    <w:link w:val="14"/>
    <w:semiHidden/>
    <w:unhideWhenUsed/>
    <w:rsid w:val="00C95F3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semiHidden/>
    <w:rsid w:val="00C95F30"/>
    <w:rPr>
      <w:rFonts w:ascii="Calibri" w:eastAsia="Times New Roman" w:hAnsi="Calibri" w:cs="Arial"/>
      <w:color w:val="00000A"/>
    </w:rPr>
  </w:style>
  <w:style w:type="paragraph" w:styleId="ae">
    <w:name w:val="List"/>
    <w:basedOn w:val="ac"/>
    <w:semiHidden/>
    <w:unhideWhenUsed/>
    <w:rsid w:val="00C95F30"/>
    <w:rPr>
      <w:rFonts w:cs="Mangal"/>
    </w:rPr>
  </w:style>
  <w:style w:type="paragraph" w:styleId="af">
    <w:name w:val="Title"/>
    <w:basedOn w:val="a"/>
    <w:link w:val="15"/>
    <w:qFormat/>
    <w:rsid w:val="00C95F30"/>
    <w:pPr>
      <w:suppressLineNumbers/>
      <w:spacing w:before="120" w:after="12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af0">
    <w:name w:val="Название Знак"/>
    <w:basedOn w:val="a0"/>
    <w:link w:val="af"/>
    <w:rsid w:val="00C95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 Indent"/>
    <w:basedOn w:val="a"/>
    <w:link w:val="16"/>
    <w:semiHidden/>
    <w:unhideWhenUsed/>
    <w:rsid w:val="00C95F30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95F30"/>
    <w:rPr>
      <w:rFonts w:ascii="Calibri" w:eastAsia="Times New Roman" w:hAnsi="Calibri" w:cs="Arial"/>
      <w:color w:val="00000A"/>
    </w:rPr>
  </w:style>
  <w:style w:type="paragraph" w:styleId="21">
    <w:name w:val="Body Text 2"/>
    <w:basedOn w:val="a"/>
    <w:link w:val="22"/>
    <w:semiHidden/>
    <w:unhideWhenUsed/>
    <w:rsid w:val="00C95F30"/>
    <w:pPr>
      <w:spacing w:after="120" w:line="480" w:lineRule="auto"/>
    </w:pPr>
    <w:rPr>
      <w:rFonts w:ascii="Times New Roman" w:hAnsi="Times New Roman" w:cs="Calibri"/>
      <w:color w:val="auto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1"/>
    <w:semiHidden/>
    <w:rsid w:val="00C95F30"/>
    <w:rPr>
      <w:rFonts w:ascii="Calibri" w:eastAsia="Times New Roman" w:hAnsi="Calibri" w:cs="Arial"/>
      <w:color w:val="00000A"/>
    </w:rPr>
  </w:style>
  <w:style w:type="paragraph" w:styleId="24">
    <w:name w:val="Body Text Indent 2"/>
    <w:basedOn w:val="a"/>
    <w:link w:val="25"/>
    <w:semiHidden/>
    <w:unhideWhenUsed/>
    <w:rsid w:val="00C95F30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C95F30"/>
    <w:rPr>
      <w:rFonts w:ascii="Calibri" w:eastAsia="Times New Roman" w:hAnsi="Calibri" w:cs="Times New Roman"/>
      <w:color w:val="00000A"/>
      <w:sz w:val="20"/>
      <w:szCs w:val="20"/>
    </w:rPr>
  </w:style>
  <w:style w:type="paragraph" w:styleId="af3">
    <w:name w:val="Plain Text"/>
    <w:basedOn w:val="a"/>
    <w:link w:val="26"/>
    <w:semiHidden/>
    <w:unhideWhenUsed/>
    <w:rsid w:val="00C95F30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semiHidden/>
    <w:rsid w:val="00C95F30"/>
    <w:rPr>
      <w:rFonts w:ascii="Consolas" w:eastAsia="Times New Roman" w:hAnsi="Consolas" w:cs="Arial"/>
      <w:color w:val="00000A"/>
      <w:sz w:val="21"/>
      <w:szCs w:val="21"/>
    </w:rPr>
  </w:style>
  <w:style w:type="paragraph" w:styleId="af5">
    <w:name w:val="Balloon Text"/>
    <w:basedOn w:val="a"/>
    <w:link w:val="17"/>
    <w:semiHidden/>
    <w:unhideWhenUsed/>
    <w:rsid w:val="00C95F30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6">
    <w:name w:val="Текст выноски Знак"/>
    <w:basedOn w:val="a0"/>
    <w:link w:val="af5"/>
    <w:semiHidden/>
    <w:rsid w:val="00C95F30"/>
    <w:rPr>
      <w:rFonts w:ascii="Tahoma" w:eastAsia="Times New Roman" w:hAnsi="Tahoma" w:cs="Tahoma"/>
      <w:color w:val="00000A"/>
      <w:sz w:val="16"/>
      <w:szCs w:val="16"/>
    </w:rPr>
  </w:style>
  <w:style w:type="paragraph" w:styleId="af7">
    <w:name w:val="List Paragraph"/>
    <w:basedOn w:val="a"/>
    <w:qFormat/>
    <w:rsid w:val="00C95F30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af8">
    <w:name w:val="Заголовок"/>
    <w:basedOn w:val="a"/>
    <w:next w:val="ac"/>
    <w:rsid w:val="00C95F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9">
    <w:name w:val="Заглавие"/>
    <w:basedOn w:val="a"/>
    <w:rsid w:val="00C95F30"/>
    <w:pPr>
      <w:suppressLineNumbers/>
      <w:spacing w:before="120" w:after="0" w:line="240" w:lineRule="auto"/>
      <w:jc w:val="center"/>
    </w:pPr>
    <w:rPr>
      <w:rFonts w:ascii="Times New Roman" w:hAnsi="Times New Roman" w:cs="Times New Roman"/>
      <w:i/>
      <w:iCs/>
      <w:sz w:val="28"/>
      <w:szCs w:val="24"/>
      <w:lang w:eastAsia="ru-RU"/>
    </w:rPr>
  </w:style>
  <w:style w:type="paragraph" w:customStyle="1" w:styleId="western">
    <w:name w:val="western"/>
    <w:basedOn w:val="a"/>
    <w:rsid w:val="00C95F30"/>
    <w:pPr>
      <w:spacing w:before="280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uthor">
    <w:name w:val="author"/>
    <w:basedOn w:val="a"/>
    <w:rsid w:val="00C95F30"/>
    <w:pPr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ection">
    <w:name w:val="Section"/>
    <w:aliases w:val="Heading 1"/>
    <w:basedOn w:val="a"/>
    <w:rsid w:val="00C95F30"/>
    <w:pPr>
      <w:keepNext/>
      <w:widowControl w:val="0"/>
      <w:spacing w:before="240" w:after="160" w:line="240" w:lineRule="auto"/>
    </w:pPr>
    <w:rPr>
      <w:rFonts w:ascii="Times New Roman" w:hAnsi="Times New Roman" w:cs="Times New Roman"/>
      <w:b/>
      <w:bCs/>
      <w:sz w:val="34"/>
      <w:szCs w:val="34"/>
      <w:lang w:eastAsia="ru-RU"/>
    </w:rPr>
  </w:style>
  <w:style w:type="paragraph" w:customStyle="1" w:styleId="p2">
    <w:name w:val="p2"/>
    <w:basedOn w:val="a"/>
    <w:rsid w:val="00C95F30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95F30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95F30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aeno-iauiue">
    <w:name w:val="Oaeno - iau?iue"/>
    <w:basedOn w:val="a"/>
    <w:rsid w:val="00C95F30"/>
    <w:pPr>
      <w:spacing w:after="0" w:line="240" w:lineRule="auto"/>
      <w:ind w:left="-142" w:right="-101" w:firstLine="142"/>
      <w:jc w:val="center"/>
    </w:pPr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18">
    <w:name w:val="Абзац списка1"/>
    <w:basedOn w:val="a"/>
    <w:rsid w:val="00C95F30"/>
    <w:pPr>
      <w:ind w:left="720"/>
      <w:contextualSpacing/>
    </w:pPr>
    <w:rPr>
      <w:rFonts w:cs="Times New Roman"/>
    </w:rPr>
  </w:style>
  <w:style w:type="paragraph" w:customStyle="1" w:styleId="afa">
    <w:name w:val="Содержимое таблицы"/>
    <w:basedOn w:val="a"/>
    <w:rsid w:val="00C95F30"/>
  </w:style>
  <w:style w:type="paragraph" w:customStyle="1" w:styleId="afb">
    <w:name w:val="Заголовок таблицы"/>
    <w:basedOn w:val="afa"/>
    <w:rsid w:val="00C95F30"/>
  </w:style>
  <w:style w:type="character" w:customStyle="1" w:styleId="afc">
    <w:name w:val="Основной текст_"/>
    <w:link w:val="19"/>
    <w:locked/>
    <w:rsid w:val="00C95F30"/>
    <w:rPr>
      <w:rFonts w:ascii="Garamond" w:hAnsi="Garamond"/>
      <w:sz w:val="17"/>
      <w:shd w:val="clear" w:color="auto" w:fill="FFFFFF"/>
    </w:rPr>
  </w:style>
  <w:style w:type="paragraph" w:customStyle="1" w:styleId="19">
    <w:name w:val="Основной текст1"/>
    <w:basedOn w:val="a"/>
    <w:link w:val="afc"/>
    <w:rsid w:val="00C95F30"/>
    <w:pPr>
      <w:widowControl w:val="0"/>
      <w:shd w:val="clear" w:color="auto" w:fill="FFFFFF"/>
      <w:suppressAutoHyphens w:val="0"/>
      <w:spacing w:before="660" w:after="420" w:line="240" w:lineRule="atLeast"/>
      <w:jc w:val="center"/>
    </w:pPr>
    <w:rPr>
      <w:rFonts w:ascii="Garamond" w:eastAsiaTheme="minorHAnsi" w:hAnsi="Garamond" w:cstheme="minorBidi"/>
      <w:color w:val="auto"/>
      <w:sz w:val="17"/>
    </w:rPr>
  </w:style>
  <w:style w:type="character" w:customStyle="1" w:styleId="14">
    <w:name w:val="Основной текст Знак1"/>
    <w:link w:val="ac"/>
    <w:semiHidden/>
    <w:locked/>
    <w:rsid w:val="00C95F30"/>
    <w:rPr>
      <w:rFonts w:ascii="Calibri" w:eastAsia="Times New Roman" w:hAnsi="Calibri" w:cs="Times New Roman"/>
      <w:color w:val="00000A"/>
      <w:sz w:val="20"/>
      <w:szCs w:val="20"/>
    </w:rPr>
  </w:style>
  <w:style w:type="character" w:customStyle="1" w:styleId="22">
    <w:name w:val="Основной текст 2 Знак2"/>
    <w:link w:val="21"/>
    <w:semiHidden/>
    <w:locked/>
    <w:rsid w:val="00C95F30"/>
    <w:rPr>
      <w:rFonts w:ascii="Times New Roman" w:eastAsia="Times New Roman" w:hAnsi="Times New Roman" w:cs="Calibri"/>
      <w:sz w:val="24"/>
      <w:szCs w:val="20"/>
      <w:lang w:eastAsia="ru-RU"/>
    </w:rPr>
  </w:style>
  <w:style w:type="character" w:customStyle="1" w:styleId="4">
    <w:name w:val="Знак Знак4"/>
    <w:basedOn w:val="a0"/>
    <w:locked/>
    <w:rsid w:val="00C95F30"/>
    <w:rPr>
      <w:rFonts w:ascii="Courier New" w:hAnsi="Courier New" w:cs="Courier New" w:hint="default"/>
      <w:lang w:val="ru-RU" w:eastAsia="ru-RU" w:bidi="ar-SA"/>
    </w:rPr>
  </w:style>
  <w:style w:type="character" w:customStyle="1" w:styleId="1a">
    <w:name w:val="Текст Знак1"/>
    <w:semiHidden/>
    <w:rsid w:val="00C95F30"/>
    <w:rPr>
      <w:rFonts w:ascii="Consolas" w:hAnsi="Consolas" w:hint="default"/>
      <w:sz w:val="21"/>
    </w:rPr>
  </w:style>
  <w:style w:type="character" w:customStyle="1" w:styleId="apple-style-span">
    <w:name w:val="apple-style-span"/>
    <w:rsid w:val="00C95F30"/>
  </w:style>
  <w:style w:type="character" w:customStyle="1" w:styleId="-">
    <w:name w:val="Интернет-ссылка"/>
    <w:rsid w:val="00C95F30"/>
    <w:rPr>
      <w:color w:val="0000FF"/>
      <w:u w:val="single"/>
    </w:rPr>
  </w:style>
  <w:style w:type="character" w:customStyle="1" w:styleId="style221">
    <w:name w:val="style221"/>
    <w:rsid w:val="00C95F30"/>
    <w:rPr>
      <w:color w:val="663300"/>
      <w:sz w:val="18"/>
    </w:rPr>
  </w:style>
  <w:style w:type="character" w:customStyle="1" w:styleId="3">
    <w:name w:val="Знак Знак3"/>
    <w:locked/>
    <w:rsid w:val="00C95F30"/>
    <w:rPr>
      <w:sz w:val="28"/>
      <w:lang w:val="ru-RU" w:eastAsia="ru-RU"/>
    </w:rPr>
  </w:style>
  <w:style w:type="character" w:customStyle="1" w:styleId="1b">
    <w:name w:val="Знак Знак1"/>
    <w:locked/>
    <w:rsid w:val="00C95F30"/>
    <w:rPr>
      <w:sz w:val="24"/>
      <w:lang w:val="ru-RU" w:eastAsia="ru-RU"/>
    </w:rPr>
  </w:style>
  <w:style w:type="character" w:customStyle="1" w:styleId="wmi-callto">
    <w:name w:val="wmi-callto"/>
    <w:rsid w:val="00C95F30"/>
  </w:style>
  <w:style w:type="character" w:customStyle="1" w:styleId="s1">
    <w:name w:val="s1"/>
    <w:rsid w:val="00C95F30"/>
  </w:style>
  <w:style w:type="character" w:customStyle="1" w:styleId="s2">
    <w:name w:val="s2"/>
    <w:rsid w:val="00C95F30"/>
  </w:style>
  <w:style w:type="character" w:customStyle="1" w:styleId="apple-converted-space">
    <w:name w:val="apple-converted-space"/>
    <w:rsid w:val="00C95F30"/>
    <w:rPr>
      <w:rFonts w:ascii="Times New Roman" w:hAnsi="Times New Roman" w:cs="Times New Roman" w:hint="default"/>
    </w:rPr>
  </w:style>
  <w:style w:type="character" w:customStyle="1" w:styleId="ListLabel1">
    <w:name w:val="ListLabel 1"/>
    <w:rsid w:val="00C95F30"/>
  </w:style>
  <w:style w:type="character" w:customStyle="1" w:styleId="ListLabel2">
    <w:name w:val="ListLabel 2"/>
    <w:rsid w:val="00C95F30"/>
  </w:style>
  <w:style w:type="character" w:customStyle="1" w:styleId="ListLabel3">
    <w:name w:val="ListLabel 3"/>
    <w:rsid w:val="00C95F30"/>
    <w:rPr>
      <w:b/>
      <w:bCs w:val="0"/>
      <w:sz w:val="28"/>
    </w:rPr>
  </w:style>
  <w:style w:type="character" w:customStyle="1" w:styleId="ListLabel4">
    <w:name w:val="ListLabel 4"/>
    <w:rsid w:val="00C95F30"/>
    <w:rPr>
      <w:sz w:val="24"/>
    </w:rPr>
  </w:style>
  <w:style w:type="character" w:customStyle="1" w:styleId="ListLabel5">
    <w:name w:val="ListLabel 5"/>
    <w:rsid w:val="00C95F30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rsid w:val="00C95F30"/>
  </w:style>
  <w:style w:type="character" w:customStyle="1" w:styleId="ListLabel7">
    <w:name w:val="ListLabel 7"/>
    <w:rsid w:val="00C95F30"/>
  </w:style>
  <w:style w:type="character" w:customStyle="1" w:styleId="ListLabel8">
    <w:name w:val="ListLabel 8"/>
    <w:rsid w:val="00C95F30"/>
  </w:style>
  <w:style w:type="character" w:customStyle="1" w:styleId="ListLabel9">
    <w:name w:val="ListLabel 9"/>
    <w:rsid w:val="00C95F30"/>
  </w:style>
  <w:style w:type="character" w:customStyle="1" w:styleId="afd">
    <w:name w:val="Маркеры списка"/>
    <w:rsid w:val="00C95F30"/>
    <w:rPr>
      <w:rFonts w:ascii="OpenSymbol" w:hAnsi="OpenSymbol" w:hint="default"/>
    </w:rPr>
  </w:style>
  <w:style w:type="character" w:customStyle="1" w:styleId="ListLabel10">
    <w:name w:val="ListLabel 10"/>
    <w:rsid w:val="00C95F30"/>
  </w:style>
  <w:style w:type="character" w:customStyle="1" w:styleId="ListLabel11">
    <w:name w:val="ListLabel 11"/>
    <w:rsid w:val="00C95F30"/>
  </w:style>
  <w:style w:type="character" w:customStyle="1" w:styleId="ListLabel12">
    <w:name w:val="ListLabel 12"/>
    <w:rsid w:val="00C95F30"/>
  </w:style>
  <w:style w:type="character" w:customStyle="1" w:styleId="ListLabel13">
    <w:name w:val="ListLabel 13"/>
    <w:rsid w:val="00C95F30"/>
  </w:style>
  <w:style w:type="character" w:customStyle="1" w:styleId="ListLabel14">
    <w:name w:val="ListLabel 14"/>
    <w:rsid w:val="00C95F30"/>
  </w:style>
  <w:style w:type="character" w:customStyle="1" w:styleId="ListLabel15">
    <w:name w:val="ListLabel 15"/>
    <w:rsid w:val="00C95F30"/>
  </w:style>
  <w:style w:type="character" w:customStyle="1" w:styleId="ListLabel16">
    <w:name w:val="ListLabel 16"/>
    <w:rsid w:val="00C95F30"/>
  </w:style>
  <w:style w:type="character" w:customStyle="1" w:styleId="ListLabel17">
    <w:name w:val="ListLabel 17"/>
    <w:rsid w:val="00C95F30"/>
  </w:style>
  <w:style w:type="character" w:customStyle="1" w:styleId="afe">
    <w:name w:val="Символ нумерации"/>
    <w:rsid w:val="00C95F30"/>
    <w:rPr>
      <w:sz w:val="28"/>
    </w:rPr>
  </w:style>
  <w:style w:type="character" w:customStyle="1" w:styleId="ListLabel18">
    <w:name w:val="ListLabel 18"/>
    <w:rsid w:val="00C95F30"/>
  </w:style>
  <w:style w:type="character" w:customStyle="1" w:styleId="ListLabel19">
    <w:name w:val="ListLabel 19"/>
    <w:rsid w:val="00C95F30"/>
  </w:style>
  <w:style w:type="character" w:customStyle="1" w:styleId="ListLabel20">
    <w:name w:val="ListLabel 20"/>
    <w:rsid w:val="00C95F30"/>
  </w:style>
  <w:style w:type="character" w:customStyle="1" w:styleId="ListLabel21">
    <w:name w:val="ListLabel 21"/>
    <w:rsid w:val="00C95F30"/>
  </w:style>
  <w:style w:type="character" w:customStyle="1" w:styleId="ListLabel22">
    <w:name w:val="ListLabel 22"/>
    <w:rsid w:val="00C95F30"/>
  </w:style>
  <w:style w:type="character" w:customStyle="1" w:styleId="ListLabel23">
    <w:name w:val="ListLabel 23"/>
    <w:rsid w:val="00C95F30"/>
    <w:rPr>
      <w:sz w:val="28"/>
    </w:rPr>
  </w:style>
  <w:style w:type="character" w:customStyle="1" w:styleId="ListLabel24">
    <w:name w:val="ListLabel 24"/>
    <w:rsid w:val="00C95F30"/>
  </w:style>
  <w:style w:type="character" w:customStyle="1" w:styleId="ListLabel25">
    <w:name w:val="ListLabel 25"/>
    <w:rsid w:val="00C95F30"/>
  </w:style>
  <w:style w:type="character" w:customStyle="1" w:styleId="ListLabel26">
    <w:name w:val="ListLabel 26"/>
    <w:rsid w:val="00C95F30"/>
  </w:style>
  <w:style w:type="character" w:customStyle="1" w:styleId="ListLabel27">
    <w:name w:val="ListLabel 27"/>
    <w:rsid w:val="00C95F30"/>
  </w:style>
  <w:style w:type="character" w:customStyle="1" w:styleId="ListLabel28">
    <w:name w:val="ListLabel 28"/>
    <w:rsid w:val="00C95F30"/>
  </w:style>
  <w:style w:type="character" w:customStyle="1" w:styleId="ListLabel29">
    <w:name w:val="ListLabel 29"/>
    <w:rsid w:val="00C95F30"/>
    <w:rPr>
      <w:sz w:val="28"/>
    </w:rPr>
  </w:style>
  <w:style w:type="character" w:customStyle="1" w:styleId="ListLabel30">
    <w:name w:val="ListLabel 30"/>
    <w:rsid w:val="00C95F30"/>
  </w:style>
  <w:style w:type="character" w:customStyle="1" w:styleId="ListLabel31">
    <w:name w:val="ListLabel 31"/>
    <w:rsid w:val="00C95F30"/>
  </w:style>
  <w:style w:type="character" w:customStyle="1" w:styleId="ListLabel32">
    <w:name w:val="ListLabel 32"/>
    <w:rsid w:val="00C95F30"/>
  </w:style>
  <w:style w:type="character" w:customStyle="1" w:styleId="ListLabel33">
    <w:name w:val="ListLabel 33"/>
    <w:rsid w:val="00C95F30"/>
  </w:style>
  <w:style w:type="character" w:customStyle="1" w:styleId="ListLabel34">
    <w:name w:val="ListLabel 34"/>
    <w:rsid w:val="00C95F30"/>
  </w:style>
  <w:style w:type="character" w:customStyle="1" w:styleId="ListLabel35">
    <w:name w:val="ListLabel 35"/>
    <w:rsid w:val="00C95F30"/>
    <w:rPr>
      <w:sz w:val="28"/>
    </w:rPr>
  </w:style>
  <w:style w:type="character" w:customStyle="1" w:styleId="ListLabel36">
    <w:name w:val="ListLabel 36"/>
    <w:rsid w:val="00C95F30"/>
  </w:style>
  <w:style w:type="character" w:customStyle="1" w:styleId="ListLabel37">
    <w:name w:val="ListLabel 37"/>
    <w:rsid w:val="00C95F30"/>
  </w:style>
  <w:style w:type="character" w:customStyle="1" w:styleId="ListLabel38">
    <w:name w:val="ListLabel 38"/>
    <w:rsid w:val="00C95F30"/>
  </w:style>
  <w:style w:type="character" w:customStyle="1" w:styleId="ListLabel39">
    <w:name w:val="ListLabel 39"/>
    <w:rsid w:val="00C95F30"/>
  </w:style>
  <w:style w:type="character" w:customStyle="1" w:styleId="ListLabel40">
    <w:name w:val="ListLabel 40"/>
    <w:rsid w:val="00C95F30"/>
  </w:style>
  <w:style w:type="character" w:customStyle="1" w:styleId="ListLabel41">
    <w:name w:val="ListLabel 41"/>
    <w:rsid w:val="00C95F30"/>
    <w:rPr>
      <w:sz w:val="28"/>
    </w:rPr>
  </w:style>
  <w:style w:type="character" w:customStyle="1" w:styleId="meta-value">
    <w:name w:val="meta-value"/>
    <w:rsid w:val="00C95F30"/>
  </w:style>
  <w:style w:type="character" w:customStyle="1" w:styleId="citationvolume">
    <w:name w:val="citationvolume"/>
    <w:rsid w:val="00C95F30"/>
  </w:style>
  <w:style w:type="character" w:customStyle="1" w:styleId="ListLabel42">
    <w:name w:val="ListLabel 42"/>
    <w:rsid w:val="00C95F30"/>
  </w:style>
  <w:style w:type="character" w:customStyle="1" w:styleId="ListLabel43">
    <w:name w:val="ListLabel 43"/>
    <w:rsid w:val="00C95F30"/>
  </w:style>
  <w:style w:type="character" w:customStyle="1" w:styleId="ListLabel44">
    <w:name w:val="ListLabel 44"/>
    <w:rsid w:val="00C95F30"/>
  </w:style>
  <w:style w:type="character" w:customStyle="1" w:styleId="ListLabel45">
    <w:name w:val="ListLabel 45"/>
    <w:rsid w:val="00C95F30"/>
  </w:style>
  <w:style w:type="character" w:customStyle="1" w:styleId="ListLabel46">
    <w:name w:val="ListLabel 46"/>
    <w:rsid w:val="00C95F30"/>
  </w:style>
  <w:style w:type="character" w:customStyle="1" w:styleId="ListLabel47">
    <w:name w:val="ListLabel 47"/>
    <w:rsid w:val="00C95F30"/>
    <w:rPr>
      <w:sz w:val="28"/>
    </w:rPr>
  </w:style>
  <w:style w:type="character" w:customStyle="1" w:styleId="FontStyle11">
    <w:name w:val="Font Style11"/>
    <w:rsid w:val="00C95F30"/>
    <w:rPr>
      <w:rFonts w:ascii="Calibri" w:hAnsi="Calibri" w:cs="Calibri" w:hint="default"/>
      <w:sz w:val="26"/>
    </w:rPr>
  </w:style>
  <w:style w:type="character" w:customStyle="1" w:styleId="ListLabel48">
    <w:name w:val="ListLabel 48"/>
    <w:rsid w:val="00C95F30"/>
  </w:style>
  <w:style w:type="character" w:customStyle="1" w:styleId="ListLabel49">
    <w:name w:val="ListLabel 49"/>
    <w:rsid w:val="00C95F30"/>
  </w:style>
  <w:style w:type="character" w:customStyle="1" w:styleId="ListLabel50">
    <w:name w:val="ListLabel 50"/>
    <w:rsid w:val="00C95F30"/>
  </w:style>
  <w:style w:type="character" w:customStyle="1" w:styleId="ListLabel51">
    <w:name w:val="ListLabel 51"/>
    <w:rsid w:val="00C95F30"/>
  </w:style>
  <w:style w:type="character" w:customStyle="1" w:styleId="ListLabel52">
    <w:name w:val="ListLabel 52"/>
    <w:rsid w:val="00C95F30"/>
  </w:style>
  <w:style w:type="character" w:customStyle="1" w:styleId="ListLabel53">
    <w:name w:val="ListLabel 53"/>
    <w:rsid w:val="00C95F30"/>
    <w:rPr>
      <w:sz w:val="28"/>
    </w:rPr>
  </w:style>
  <w:style w:type="character" w:customStyle="1" w:styleId="ListLabel54">
    <w:name w:val="ListLabel 54"/>
    <w:rsid w:val="00C95F30"/>
  </w:style>
  <w:style w:type="character" w:customStyle="1" w:styleId="ListLabel55">
    <w:name w:val="ListLabel 55"/>
    <w:rsid w:val="00C95F30"/>
  </w:style>
  <w:style w:type="character" w:customStyle="1" w:styleId="ListLabel56">
    <w:name w:val="ListLabel 56"/>
    <w:rsid w:val="00C95F30"/>
  </w:style>
  <w:style w:type="character" w:customStyle="1" w:styleId="ListLabel57">
    <w:name w:val="ListLabel 57"/>
    <w:rsid w:val="00C95F30"/>
  </w:style>
  <w:style w:type="character" w:customStyle="1" w:styleId="ListLabel58">
    <w:name w:val="ListLabel 58"/>
    <w:rsid w:val="00C95F30"/>
  </w:style>
  <w:style w:type="character" w:customStyle="1" w:styleId="ListLabel59">
    <w:name w:val="ListLabel 59"/>
    <w:rsid w:val="00C95F30"/>
    <w:rPr>
      <w:sz w:val="28"/>
    </w:rPr>
  </w:style>
  <w:style w:type="character" w:customStyle="1" w:styleId="ListLabel60">
    <w:name w:val="ListLabel 60"/>
    <w:rsid w:val="00C95F30"/>
  </w:style>
  <w:style w:type="character" w:customStyle="1" w:styleId="ListLabel61">
    <w:name w:val="ListLabel 61"/>
    <w:rsid w:val="00C95F30"/>
  </w:style>
  <w:style w:type="character" w:customStyle="1" w:styleId="ListLabel62">
    <w:name w:val="ListLabel 62"/>
    <w:rsid w:val="00C95F30"/>
  </w:style>
  <w:style w:type="character" w:customStyle="1" w:styleId="ListLabel63">
    <w:name w:val="ListLabel 63"/>
    <w:rsid w:val="00C95F30"/>
  </w:style>
  <w:style w:type="character" w:customStyle="1" w:styleId="ListLabel64">
    <w:name w:val="ListLabel 64"/>
    <w:rsid w:val="00C95F30"/>
  </w:style>
  <w:style w:type="character" w:customStyle="1" w:styleId="ListLabel65">
    <w:name w:val="ListLabel 65"/>
    <w:rsid w:val="00C95F30"/>
    <w:rPr>
      <w:sz w:val="28"/>
    </w:rPr>
  </w:style>
  <w:style w:type="character" w:customStyle="1" w:styleId="ListLabel66">
    <w:name w:val="ListLabel 66"/>
    <w:rsid w:val="00C95F30"/>
  </w:style>
  <w:style w:type="character" w:customStyle="1" w:styleId="ListLabel67">
    <w:name w:val="ListLabel 67"/>
    <w:rsid w:val="00C95F30"/>
  </w:style>
  <w:style w:type="character" w:customStyle="1" w:styleId="ListLabel68">
    <w:name w:val="ListLabel 68"/>
    <w:rsid w:val="00C95F30"/>
  </w:style>
  <w:style w:type="character" w:customStyle="1" w:styleId="ListLabel69">
    <w:name w:val="ListLabel 69"/>
    <w:rsid w:val="00C95F30"/>
  </w:style>
  <w:style w:type="character" w:customStyle="1" w:styleId="ListLabel70">
    <w:name w:val="ListLabel 70"/>
    <w:rsid w:val="00C95F30"/>
  </w:style>
  <w:style w:type="character" w:customStyle="1" w:styleId="ListLabel71">
    <w:name w:val="ListLabel 71"/>
    <w:rsid w:val="00C95F30"/>
    <w:rPr>
      <w:sz w:val="28"/>
    </w:rPr>
  </w:style>
  <w:style w:type="character" w:customStyle="1" w:styleId="ListLabel72">
    <w:name w:val="ListLabel 72"/>
    <w:rsid w:val="00C95F30"/>
  </w:style>
  <w:style w:type="character" w:customStyle="1" w:styleId="ListLabel73">
    <w:name w:val="ListLabel 73"/>
    <w:rsid w:val="00C95F30"/>
  </w:style>
  <w:style w:type="character" w:customStyle="1" w:styleId="ListLabel74">
    <w:name w:val="ListLabel 74"/>
    <w:rsid w:val="00C95F30"/>
  </w:style>
  <w:style w:type="character" w:customStyle="1" w:styleId="ListLabel75">
    <w:name w:val="ListLabel 75"/>
    <w:rsid w:val="00C95F30"/>
  </w:style>
  <w:style w:type="character" w:customStyle="1" w:styleId="ListLabel76">
    <w:name w:val="ListLabel 76"/>
    <w:rsid w:val="00C95F30"/>
  </w:style>
  <w:style w:type="character" w:customStyle="1" w:styleId="ListLabel77">
    <w:name w:val="ListLabel 77"/>
    <w:rsid w:val="00C95F30"/>
    <w:rPr>
      <w:sz w:val="28"/>
    </w:rPr>
  </w:style>
  <w:style w:type="character" w:customStyle="1" w:styleId="ListLabel78">
    <w:name w:val="ListLabel 78"/>
    <w:rsid w:val="00C95F30"/>
    <w:rPr>
      <w:rFonts w:ascii="Times New Roman" w:eastAsia="Times New Roman" w:hAnsi="Times New Roman" w:cs="Times New Roman" w:hint="default"/>
      <w:sz w:val="28"/>
    </w:rPr>
  </w:style>
  <w:style w:type="character" w:customStyle="1" w:styleId="ListLabel79">
    <w:name w:val="ListLabel 79"/>
    <w:rsid w:val="00C95F30"/>
    <w:rPr>
      <w:sz w:val="28"/>
    </w:rPr>
  </w:style>
  <w:style w:type="character" w:customStyle="1" w:styleId="15">
    <w:name w:val="Название Знак1"/>
    <w:basedOn w:val="a0"/>
    <w:link w:val="af"/>
    <w:locked/>
    <w:rsid w:val="00C95F30"/>
    <w:rPr>
      <w:rFonts w:ascii="Cambria" w:eastAsia="Times New Roman" w:hAnsi="Cambria" w:cs="Times New Roman"/>
      <w:b/>
      <w:color w:val="00000A"/>
      <w:kern w:val="28"/>
      <w:sz w:val="32"/>
      <w:szCs w:val="20"/>
    </w:rPr>
  </w:style>
  <w:style w:type="character" w:customStyle="1" w:styleId="16">
    <w:name w:val="Основной текст с отступом Знак1"/>
    <w:basedOn w:val="a0"/>
    <w:link w:val="af1"/>
    <w:semiHidden/>
    <w:locked/>
    <w:rsid w:val="00C95F30"/>
    <w:rPr>
      <w:rFonts w:ascii="Calibri" w:eastAsia="Times New Roman" w:hAnsi="Calibri" w:cs="Times New Roman"/>
      <w:color w:val="00000A"/>
      <w:sz w:val="20"/>
      <w:szCs w:val="20"/>
    </w:rPr>
  </w:style>
  <w:style w:type="character" w:customStyle="1" w:styleId="26">
    <w:name w:val="Текст Знак2"/>
    <w:basedOn w:val="a0"/>
    <w:link w:val="af3"/>
    <w:semiHidden/>
    <w:locked/>
    <w:rsid w:val="00C95F30"/>
    <w:rPr>
      <w:rFonts w:ascii="Courier New" w:eastAsia="Times New Roman" w:hAnsi="Courier New" w:cs="Times New Roman"/>
      <w:color w:val="00000A"/>
      <w:sz w:val="20"/>
      <w:szCs w:val="20"/>
    </w:rPr>
  </w:style>
  <w:style w:type="character" w:customStyle="1" w:styleId="210">
    <w:name w:val="Основной текст 2 Знак1"/>
    <w:semiHidden/>
    <w:rsid w:val="00C95F30"/>
    <w:rPr>
      <w:color w:val="00000A"/>
      <w:lang w:val="ru-RU" w:eastAsia="en-US"/>
    </w:rPr>
  </w:style>
  <w:style w:type="character" w:customStyle="1" w:styleId="212">
    <w:name w:val="Основной текст 2 Знак12"/>
    <w:semiHidden/>
    <w:rsid w:val="00C95F30"/>
    <w:rPr>
      <w:color w:val="00000A"/>
      <w:lang w:val="ru-RU" w:eastAsia="en-US"/>
    </w:rPr>
  </w:style>
  <w:style w:type="character" w:customStyle="1" w:styleId="211">
    <w:name w:val="Основной текст 2 Знак11"/>
    <w:semiHidden/>
    <w:rsid w:val="00C95F30"/>
    <w:rPr>
      <w:color w:val="00000A"/>
      <w:lang w:val="ru-RU" w:eastAsia="en-US"/>
    </w:rPr>
  </w:style>
  <w:style w:type="character" w:customStyle="1" w:styleId="12">
    <w:name w:val="Верхний колонтитул Знак1"/>
    <w:basedOn w:val="a0"/>
    <w:link w:val="a7"/>
    <w:semiHidden/>
    <w:locked/>
    <w:rsid w:val="00C95F30"/>
    <w:rPr>
      <w:rFonts w:ascii="Calibri" w:eastAsia="Times New Roman" w:hAnsi="Calibri" w:cs="Times New Roman"/>
      <w:color w:val="00000A"/>
      <w:sz w:val="20"/>
      <w:szCs w:val="20"/>
    </w:rPr>
  </w:style>
  <w:style w:type="character" w:customStyle="1" w:styleId="13">
    <w:name w:val="Нижний колонтитул Знак1"/>
    <w:basedOn w:val="a0"/>
    <w:link w:val="a9"/>
    <w:semiHidden/>
    <w:locked/>
    <w:rsid w:val="00C95F30"/>
    <w:rPr>
      <w:rFonts w:ascii="Calibri" w:eastAsia="Times New Roman" w:hAnsi="Calibri" w:cs="Times New Roman"/>
      <w:color w:val="00000A"/>
      <w:sz w:val="20"/>
      <w:szCs w:val="20"/>
    </w:rPr>
  </w:style>
  <w:style w:type="character" w:customStyle="1" w:styleId="17">
    <w:name w:val="Текст выноски Знак1"/>
    <w:basedOn w:val="a0"/>
    <w:link w:val="af5"/>
    <w:semiHidden/>
    <w:locked/>
    <w:rsid w:val="00C95F30"/>
    <w:rPr>
      <w:rFonts w:ascii="Tahoma" w:eastAsia="Times New Roman" w:hAnsi="Tahoma" w:cs="Times New Roman"/>
      <w:color w:val="00000A"/>
      <w:sz w:val="16"/>
      <w:szCs w:val="20"/>
    </w:rPr>
  </w:style>
  <w:style w:type="character" w:customStyle="1" w:styleId="TimesNewRoman">
    <w:name w:val="Основной текст + Times New Roman"/>
    <w:aliases w:val="9 pt"/>
    <w:rsid w:val="00C95F30"/>
    <w:rPr>
      <w:rFonts w:ascii="Times New Roman" w:hAnsi="Times New Roman" w:cs="Times New Roman" w:hint="default"/>
      <w:color w:val="000000"/>
      <w:spacing w:val="0"/>
      <w:w w:val="100"/>
      <w:position w:val="0"/>
      <w:sz w:val="18"/>
      <w:shd w:val="clear" w:color="auto" w:fill="FFFFFF"/>
      <w:lang w:val="uk-UA" w:eastAsia="uk-UA"/>
    </w:rPr>
  </w:style>
  <w:style w:type="character" w:customStyle="1" w:styleId="Impact">
    <w:name w:val="Основной текст + Impact"/>
    <w:aliases w:val="14 pt"/>
    <w:rsid w:val="00C95F30"/>
    <w:rPr>
      <w:rFonts w:ascii="Impact" w:eastAsia="Times New Roman" w:hAnsi="Impact" w:hint="default"/>
      <w:color w:val="000000"/>
      <w:spacing w:val="0"/>
      <w:w w:val="100"/>
      <w:position w:val="0"/>
      <w:sz w:val="28"/>
      <w:shd w:val="clear" w:color="auto" w:fill="FFFFFF"/>
      <w:lang w:val="uk-UA" w:eastAsia="uk-UA"/>
    </w:rPr>
  </w:style>
  <w:style w:type="character" w:customStyle="1" w:styleId="TimesNewRoman5">
    <w:name w:val="Основной текст + Times New Roman5"/>
    <w:aliases w:val="13 pt,Полужирный,Курсив"/>
    <w:rsid w:val="00C95F30"/>
    <w:rPr>
      <w:rFonts w:ascii="Times New Roman" w:hAnsi="Times New Roman" w:cs="Times New Roman" w:hint="default"/>
      <w:b/>
      <w:bCs w:val="0"/>
      <w:i/>
      <w:iCs w:val="0"/>
      <w:color w:val="000000"/>
      <w:spacing w:val="0"/>
      <w:w w:val="100"/>
      <w:position w:val="0"/>
      <w:sz w:val="26"/>
      <w:shd w:val="clear" w:color="auto" w:fill="FFFFFF"/>
      <w:lang w:val="uk-UA" w:eastAsia="uk-UA"/>
    </w:rPr>
  </w:style>
  <w:style w:type="character" w:customStyle="1" w:styleId="TimesNewRoman4">
    <w:name w:val="Основной текст + Times New Roman4"/>
    <w:aliases w:val="12 pt,Полужирный2,Курсив2,Интервал 1 pt"/>
    <w:rsid w:val="00C95F3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30"/>
      <w:w w:val="100"/>
      <w:position w:val="0"/>
      <w:sz w:val="24"/>
      <w:u w:val="none"/>
      <w:effect w:val="none"/>
      <w:shd w:val="clear" w:color="auto" w:fill="FFFFFF"/>
      <w:lang w:val="uk-UA" w:eastAsia="uk-UA"/>
    </w:rPr>
  </w:style>
  <w:style w:type="character" w:customStyle="1" w:styleId="TimesNewRoman3">
    <w:name w:val="Основной текст + Times New Roman3"/>
    <w:aliases w:val="13 pt2"/>
    <w:rsid w:val="00C95F3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uk-UA" w:eastAsia="uk-UA"/>
    </w:rPr>
  </w:style>
  <w:style w:type="character" w:customStyle="1" w:styleId="TimesNewRoman2">
    <w:name w:val="Основной текст + Times New Roman2"/>
    <w:aliases w:val="12 pt1,Полужирный1,Курсив1,Интервал 3 pt"/>
    <w:rsid w:val="00C95F3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70"/>
      <w:w w:val="100"/>
      <w:position w:val="0"/>
      <w:sz w:val="24"/>
      <w:u w:val="none"/>
      <w:effect w:val="none"/>
      <w:shd w:val="clear" w:color="auto" w:fill="FFFFFF"/>
      <w:lang w:val="uk-UA" w:eastAsia="uk-UA"/>
    </w:rPr>
  </w:style>
  <w:style w:type="character" w:customStyle="1" w:styleId="TimesNewRoman1">
    <w:name w:val="Основной текст + Times New Roman1"/>
    <w:aliases w:val="13 pt1,Малые прописные"/>
    <w:rsid w:val="00C95F3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uk-UA" w:eastAsia="uk-UA"/>
    </w:rPr>
  </w:style>
  <w:style w:type="character" w:customStyle="1" w:styleId="Constantia">
    <w:name w:val="Основной текст + Constantia"/>
    <w:aliases w:val="14 pt1"/>
    <w:rsid w:val="00C95F30"/>
    <w:rPr>
      <w:rFonts w:ascii="Constantia" w:eastAsia="Times New Roman" w:hAnsi="Constantia" w:hint="default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uk-UA" w:eastAsia="uk-UA"/>
    </w:rPr>
  </w:style>
  <w:style w:type="character" w:customStyle="1" w:styleId="9">
    <w:name w:val="Знак Знак9"/>
    <w:basedOn w:val="a0"/>
    <w:rsid w:val="00C95F30"/>
    <w:rPr>
      <w:sz w:val="28"/>
      <w:szCs w:val="24"/>
      <w:lang w:val="uk-UA" w:eastAsia="ru-RU" w:bidi="ar-SA"/>
    </w:rPr>
  </w:style>
  <w:style w:type="character" w:customStyle="1" w:styleId="8">
    <w:name w:val="Знак Знак8"/>
    <w:basedOn w:val="a0"/>
    <w:rsid w:val="00C95F30"/>
    <w:rPr>
      <w:sz w:val="28"/>
      <w:szCs w:val="28"/>
      <w:lang w:val="ru-RU" w:eastAsia="ru-RU" w:bidi="ar-SA"/>
    </w:rPr>
  </w:style>
  <w:style w:type="character" w:customStyle="1" w:styleId="7">
    <w:name w:val="Знак Знак7"/>
    <w:basedOn w:val="a0"/>
    <w:rsid w:val="00C95F30"/>
    <w:rPr>
      <w:sz w:val="24"/>
      <w:szCs w:val="24"/>
      <w:lang w:val="ru-RU" w:eastAsia="ru-RU" w:bidi="ar-SA"/>
    </w:rPr>
  </w:style>
  <w:style w:type="character" w:customStyle="1" w:styleId="6">
    <w:name w:val="Знак Знак6"/>
    <w:basedOn w:val="a0"/>
    <w:rsid w:val="00C95F30"/>
    <w:rPr>
      <w:sz w:val="24"/>
      <w:szCs w:val="24"/>
      <w:lang w:val="ru-RU" w:eastAsia="ru-RU" w:bidi="ar-SA"/>
    </w:rPr>
  </w:style>
  <w:style w:type="character" w:customStyle="1" w:styleId="5">
    <w:name w:val="Знак Знак5"/>
    <w:basedOn w:val="a0"/>
    <w:rsid w:val="00C95F30"/>
    <w:rPr>
      <w:sz w:val="28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semiHidden/>
    <w:unhideWhenUsed/>
    <w:rsid w:val="00C95F30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95F30"/>
    <w:rPr>
      <w:rFonts w:ascii="Arial" w:eastAsia="Times New Roman" w:hAnsi="Arial" w:cs="Arial"/>
      <w:vanish/>
      <w:color w:val="00000A"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C95F30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95F30"/>
    <w:rPr>
      <w:rFonts w:ascii="Arial" w:eastAsia="Times New Roman" w:hAnsi="Arial" w:cs="Arial"/>
      <w:vanish/>
      <w:color w:val="00000A"/>
      <w:sz w:val="16"/>
      <w:szCs w:val="16"/>
    </w:rPr>
  </w:style>
  <w:style w:type="character" w:customStyle="1" w:styleId="underline">
    <w:name w:val="underline"/>
    <w:basedOn w:val="a0"/>
    <w:rsid w:val="00C95F30"/>
  </w:style>
  <w:style w:type="character" w:customStyle="1" w:styleId="notenumber">
    <w:name w:val="note_number"/>
    <w:basedOn w:val="a0"/>
    <w:rsid w:val="00C95F30"/>
  </w:style>
  <w:style w:type="table" w:styleId="aff">
    <w:name w:val="Table Grid"/>
    <w:basedOn w:val="a1"/>
    <w:rsid w:val="00C95F30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spconfer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7785</Words>
  <Characters>44375</Characters>
  <Application>Microsoft Office Word</Application>
  <DocSecurity>0</DocSecurity>
  <Lines>369</Lines>
  <Paragraphs>104</Paragraphs>
  <ScaleCrop>false</ScaleCrop>
  <Company>Microsoft</Company>
  <LinksUpToDate>false</LinksUpToDate>
  <CharactersWithSpaces>52056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2020-12-10T18:22:00Z</dcterms:created>
  <dcterms:modified xsi:type="dcterms:W3CDTF">2020-12-10T18:28:00Z</dcterms:modified>
</cp:coreProperties>
</file>