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46" w:rsidRDefault="00360B46" w:rsidP="00360B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Наукова робота викладачів кафедри проводилася в наступних основних напрямах:</w:t>
      </w:r>
    </w:p>
    <w:p w:rsidR="00360B46" w:rsidRDefault="00360B46" w:rsidP="00360B46">
      <w:pPr>
        <w:numPr>
          <w:ilvl w:val="2"/>
          <w:numId w:val="2"/>
        </w:numPr>
        <w:tabs>
          <w:tab w:val="clear" w:pos="928"/>
          <w:tab w:val="num"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Фундаментальні і прикладні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ідження у галузі математики.</w:t>
      </w:r>
    </w:p>
    <w:p w:rsidR="00360B46" w:rsidRDefault="00360B46" w:rsidP="00360B46">
      <w:pPr>
        <w:numPr>
          <w:ilvl w:val="2"/>
          <w:numId w:val="2"/>
        </w:numPr>
        <w:tabs>
          <w:tab w:val="clear" w:pos="928"/>
          <w:tab w:val="num" w:pos="1276"/>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Наукові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ідження в галузі педагогіки в умовах компетентнісної парадигми освіти: ретроспектива та перспективи.</w:t>
      </w:r>
    </w:p>
    <w:p w:rsidR="00360B46" w:rsidRDefault="00360B46" w:rsidP="00360B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поточному</w:t>
      </w:r>
      <w:proofErr w:type="gramEnd"/>
      <w:r>
        <w:rPr>
          <w:rFonts w:ascii="Times New Roman" w:hAnsi="Times New Roman" w:cs="Times New Roman"/>
          <w:sz w:val="28"/>
          <w:szCs w:val="28"/>
        </w:rPr>
        <w:t xml:space="preserve"> навчальному році колективом кафедри опубліковано </w:t>
      </w:r>
      <w:r>
        <w:rPr>
          <w:rFonts w:ascii="Times New Roman" w:hAnsi="Times New Roman" w:cs="Times New Roman"/>
          <w:sz w:val="28"/>
          <w:szCs w:val="28"/>
          <w:lang w:val="uk-UA"/>
        </w:rPr>
        <w:t>58</w:t>
      </w:r>
      <w:r>
        <w:rPr>
          <w:rFonts w:ascii="Times New Roman" w:hAnsi="Times New Roman" w:cs="Times New Roman"/>
          <w:sz w:val="28"/>
          <w:szCs w:val="28"/>
        </w:rPr>
        <w:t xml:space="preserve"> науков</w:t>
      </w:r>
      <w:r>
        <w:rPr>
          <w:rFonts w:ascii="Times New Roman" w:hAnsi="Times New Roman" w:cs="Times New Roman"/>
          <w:sz w:val="28"/>
          <w:szCs w:val="28"/>
          <w:lang w:val="uk-UA"/>
        </w:rPr>
        <w:t xml:space="preserve">их </w:t>
      </w:r>
      <w:r>
        <w:rPr>
          <w:rFonts w:ascii="Times New Roman" w:hAnsi="Times New Roman" w:cs="Times New Roman"/>
          <w:sz w:val="28"/>
          <w:szCs w:val="28"/>
        </w:rPr>
        <w:t>прац</w:t>
      </w:r>
      <w:r>
        <w:rPr>
          <w:rFonts w:ascii="Times New Roman" w:hAnsi="Times New Roman" w:cs="Times New Roman"/>
          <w:sz w:val="28"/>
          <w:szCs w:val="28"/>
          <w:lang w:val="uk-UA"/>
        </w:rPr>
        <w:t>ь</w:t>
      </w:r>
      <w:r>
        <w:rPr>
          <w:rFonts w:ascii="Times New Roman" w:hAnsi="Times New Roman" w:cs="Times New Roman"/>
          <w:sz w:val="28"/>
          <w:szCs w:val="28"/>
        </w:rPr>
        <w:t>, з них:</w:t>
      </w:r>
    </w:p>
    <w:p w:rsidR="00360B46" w:rsidRDefault="00360B46" w:rsidP="00360B46">
      <w:pPr>
        <w:pStyle w:val="18"/>
        <w:numPr>
          <w:ilvl w:val="0"/>
          <w:numId w:val="4"/>
        </w:numPr>
        <w:tabs>
          <w:tab w:val="left" w:pos="567"/>
          <w:tab w:val="left" w:pos="709"/>
          <w:tab w:val="left" w:pos="993"/>
          <w:tab w:val="left" w:pos="1080"/>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1 стаття у Міжнародному виданні у дальньому зарубіжжі;</w:t>
      </w:r>
    </w:p>
    <w:p w:rsidR="00360B46" w:rsidRDefault="00360B46" w:rsidP="00360B46">
      <w:pPr>
        <w:pStyle w:val="18"/>
        <w:numPr>
          <w:ilvl w:val="0"/>
          <w:numId w:val="4"/>
        </w:numPr>
        <w:tabs>
          <w:tab w:val="left" w:pos="567"/>
          <w:tab w:val="left" w:pos="709"/>
          <w:tab w:val="left" w:pos="993"/>
          <w:tab w:val="left" w:pos="1080"/>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19 статей у вітчизняних фахових наукових виданнях (у тому числі 3 стаття у науково-метричних базах </w:t>
      </w:r>
      <w:r>
        <w:rPr>
          <w:rFonts w:ascii="Times New Roman" w:hAnsi="Times New Roman"/>
          <w:color w:val="auto"/>
          <w:sz w:val="28"/>
          <w:szCs w:val="28"/>
          <w:lang w:val="en-US"/>
        </w:rPr>
        <w:t>Web</w:t>
      </w:r>
      <w:r w:rsidRPr="00360B46">
        <w:rPr>
          <w:rFonts w:ascii="Times New Roman" w:hAnsi="Times New Roman"/>
          <w:color w:val="auto"/>
          <w:sz w:val="28"/>
          <w:szCs w:val="28"/>
        </w:rPr>
        <w:t xml:space="preserve"> </w:t>
      </w:r>
      <w:r>
        <w:rPr>
          <w:rFonts w:ascii="Times New Roman" w:hAnsi="Times New Roman"/>
          <w:color w:val="auto"/>
          <w:sz w:val="28"/>
          <w:szCs w:val="28"/>
          <w:lang w:val="en-US"/>
        </w:rPr>
        <w:t>of</w:t>
      </w:r>
      <w:r w:rsidRPr="00360B46">
        <w:rPr>
          <w:rFonts w:ascii="Times New Roman" w:hAnsi="Times New Roman"/>
          <w:color w:val="auto"/>
          <w:sz w:val="28"/>
          <w:szCs w:val="28"/>
        </w:rPr>
        <w:t xml:space="preserve"> </w:t>
      </w:r>
      <w:r>
        <w:rPr>
          <w:rFonts w:ascii="Times New Roman" w:hAnsi="Times New Roman"/>
          <w:color w:val="auto"/>
          <w:sz w:val="28"/>
          <w:szCs w:val="28"/>
          <w:lang w:val="en-US"/>
        </w:rPr>
        <w:t>Science</w:t>
      </w:r>
      <w:r>
        <w:rPr>
          <w:rFonts w:ascii="Times New Roman" w:hAnsi="Times New Roman"/>
          <w:color w:val="auto"/>
          <w:sz w:val="28"/>
          <w:szCs w:val="28"/>
        </w:rPr>
        <w:t xml:space="preserve">, </w:t>
      </w:r>
      <w:r>
        <w:rPr>
          <w:rFonts w:ascii="Times New Roman" w:hAnsi="Times New Roman"/>
          <w:color w:val="auto"/>
          <w:sz w:val="28"/>
          <w:szCs w:val="28"/>
          <w:lang w:val="en-US"/>
        </w:rPr>
        <w:t>Scopus</w:t>
      </w:r>
      <w:r>
        <w:rPr>
          <w:rFonts w:ascii="Times New Roman" w:hAnsi="Times New Roman"/>
          <w:color w:val="auto"/>
          <w:sz w:val="28"/>
          <w:szCs w:val="28"/>
        </w:rPr>
        <w:t xml:space="preserve">, 11 статей у науково-метричній базі </w:t>
      </w:r>
      <w:r>
        <w:rPr>
          <w:rFonts w:ascii="Times New Roman" w:hAnsi="Times New Roman"/>
          <w:color w:val="auto"/>
          <w:sz w:val="28"/>
          <w:szCs w:val="28"/>
          <w:lang w:val="en-US"/>
        </w:rPr>
        <w:t>Index</w:t>
      </w:r>
      <w:r w:rsidRPr="00360B46">
        <w:rPr>
          <w:rFonts w:ascii="Times New Roman" w:hAnsi="Times New Roman"/>
          <w:color w:val="auto"/>
          <w:sz w:val="28"/>
          <w:szCs w:val="28"/>
        </w:rPr>
        <w:t xml:space="preserve"> </w:t>
      </w:r>
      <w:r>
        <w:rPr>
          <w:rFonts w:ascii="Times New Roman" w:hAnsi="Times New Roman"/>
          <w:color w:val="auto"/>
          <w:sz w:val="28"/>
          <w:szCs w:val="28"/>
          <w:lang w:val="en-US"/>
        </w:rPr>
        <w:t>Copernicus</w:t>
      </w:r>
      <w:r>
        <w:rPr>
          <w:rFonts w:ascii="Times New Roman" w:hAnsi="Times New Roman"/>
          <w:color w:val="auto"/>
          <w:sz w:val="28"/>
          <w:szCs w:val="28"/>
        </w:rPr>
        <w:t>);</w:t>
      </w:r>
    </w:p>
    <w:p w:rsidR="00360B46" w:rsidRDefault="00360B46" w:rsidP="00360B46">
      <w:pPr>
        <w:pStyle w:val="18"/>
        <w:numPr>
          <w:ilvl w:val="0"/>
          <w:numId w:val="4"/>
        </w:numPr>
        <w:tabs>
          <w:tab w:val="left" w:pos="567"/>
          <w:tab w:val="left" w:pos="709"/>
          <w:tab w:val="left" w:pos="993"/>
          <w:tab w:val="left" w:pos="1080"/>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7 статей у інших наукових виданнях України та зарубіжжя;</w:t>
      </w:r>
    </w:p>
    <w:p w:rsidR="00360B46" w:rsidRDefault="00360B46" w:rsidP="00360B46">
      <w:pPr>
        <w:pStyle w:val="18"/>
        <w:numPr>
          <w:ilvl w:val="0"/>
          <w:numId w:val="4"/>
        </w:numPr>
        <w:tabs>
          <w:tab w:val="left" w:pos="567"/>
          <w:tab w:val="left" w:pos="709"/>
          <w:tab w:val="left" w:pos="993"/>
          <w:tab w:val="left" w:pos="1080"/>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lang w:val="ru-RU"/>
        </w:rPr>
        <w:t>29</w:t>
      </w:r>
      <w:r>
        <w:rPr>
          <w:rFonts w:ascii="Times New Roman" w:hAnsi="Times New Roman"/>
          <w:color w:val="auto"/>
          <w:sz w:val="28"/>
          <w:szCs w:val="28"/>
        </w:rPr>
        <w:t xml:space="preserve"> статей здобувачів вищої освіти самостійно (</w:t>
      </w:r>
      <w:proofErr w:type="gramStart"/>
      <w:r>
        <w:rPr>
          <w:rFonts w:ascii="Times New Roman" w:hAnsi="Times New Roman"/>
          <w:color w:val="auto"/>
          <w:sz w:val="28"/>
          <w:szCs w:val="28"/>
        </w:rPr>
        <w:t>п</w:t>
      </w:r>
      <w:proofErr w:type="gramEnd"/>
      <w:r>
        <w:rPr>
          <w:rFonts w:ascii="Times New Roman" w:hAnsi="Times New Roman"/>
          <w:color w:val="auto"/>
          <w:sz w:val="28"/>
          <w:szCs w:val="28"/>
        </w:rPr>
        <w:t>ід керівництвом викладачів)</w:t>
      </w:r>
      <w:r>
        <w:rPr>
          <w:rFonts w:ascii="Times New Roman" w:hAnsi="Times New Roman"/>
          <w:color w:val="auto"/>
          <w:sz w:val="28"/>
          <w:szCs w:val="28"/>
          <w:lang w:val="ru-RU"/>
        </w:rPr>
        <w:t>;</w:t>
      </w:r>
    </w:p>
    <w:p w:rsidR="00360B46" w:rsidRDefault="00360B46" w:rsidP="00360B46">
      <w:pPr>
        <w:pStyle w:val="18"/>
        <w:numPr>
          <w:ilvl w:val="0"/>
          <w:numId w:val="4"/>
        </w:numPr>
        <w:tabs>
          <w:tab w:val="left" w:pos="567"/>
          <w:tab w:val="left" w:pos="709"/>
          <w:tab w:val="left" w:pos="993"/>
          <w:tab w:val="left" w:pos="1080"/>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lang w:val="ru-RU"/>
        </w:rPr>
        <w:t xml:space="preserve"> 2 тези </w:t>
      </w:r>
      <w:r>
        <w:rPr>
          <w:rFonts w:ascii="Times New Roman" w:hAnsi="Times New Roman"/>
          <w:color w:val="auto"/>
          <w:sz w:val="28"/>
          <w:szCs w:val="28"/>
        </w:rPr>
        <w:t>доповідей</w:t>
      </w:r>
      <w:r>
        <w:rPr>
          <w:rFonts w:ascii="Times New Roman" w:hAnsi="Times New Roman"/>
          <w:color w:val="auto"/>
          <w:sz w:val="28"/>
          <w:szCs w:val="28"/>
          <w:lang w:val="ru-RU"/>
        </w:rPr>
        <w:t xml:space="preserve">  на </w:t>
      </w:r>
      <w:r>
        <w:rPr>
          <w:rFonts w:ascii="Times New Roman" w:hAnsi="Times New Roman"/>
          <w:color w:val="auto"/>
          <w:sz w:val="28"/>
          <w:szCs w:val="28"/>
        </w:rPr>
        <w:t>Міжнародних</w:t>
      </w:r>
      <w:r>
        <w:rPr>
          <w:rFonts w:ascii="Times New Roman" w:hAnsi="Times New Roman"/>
          <w:color w:val="auto"/>
          <w:sz w:val="28"/>
          <w:szCs w:val="28"/>
          <w:lang w:val="ru-RU"/>
        </w:rPr>
        <w:t xml:space="preserve"> </w:t>
      </w:r>
      <w:r>
        <w:rPr>
          <w:rFonts w:ascii="Times New Roman" w:hAnsi="Times New Roman"/>
          <w:color w:val="auto"/>
          <w:sz w:val="28"/>
          <w:szCs w:val="28"/>
        </w:rPr>
        <w:t>конференціях.</w:t>
      </w:r>
    </w:p>
    <w:p w:rsidR="00360B46" w:rsidRDefault="00360B46" w:rsidP="00360B46">
      <w:pPr>
        <w:pStyle w:val="18"/>
        <w:tabs>
          <w:tab w:val="left" w:pos="284"/>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Викладачі кафедри зробили 27 доповідей на 3-х зарубіжних наукових конференціях, на 1-й науково-технічній, 7 науково-практичних, 2-х наукових і 2-х науково-методичних вітчизняних конференціях, з них:</w:t>
      </w:r>
    </w:p>
    <w:p w:rsidR="00360B46" w:rsidRDefault="00360B46" w:rsidP="00360B46">
      <w:pPr>
        <w:pStyle w:val="18"/>
        <w:numPr>
          <w:ilvl w:val="0"/>
          <w:numId w:val="6"/>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13 доповідей на 12-и Міжнародних конференціях;</w:t>
      </w:r>
    </w:p>
    <w:p w:rsidR="00360B46" w:rsidRDefault="00360B46" w:rsidP="00360B46">
      <w:pPr>
        <w:pStyle w:val="18"/>
        <w:numPr>
          <w:ilvl w:val="0"/>
          <w:numId w:val="6"/>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1 доповідь на 1-й Всеукраїнській і 13 доповідей на 2-х регіональних конференціях.</w:t>
      </w:r>
    </w:p>
    <w:p w:rsidR="00360B46" w:rsidRDefault="00360B46" w:rsidP="00360B46">
      <w:pPr>
        <w:pStyle w:val="18"/>
        <w:tabs>
          <w:tab w:val="left" w:pos="108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Кафедрою вищої математики виділено 3 напрями наукової роботи здобувачів вищої освіти під керівництвом викладачів:</w:t>
      </w:r>
    </w:p>
    <w:p w:rsidR="00360B46" w:rsidRDefault="00360B46" w:rsidP="00360B46">
      <w:pPr>
        <w:pStyle w:val="18"/>
        <w:numPr>
          <w:ilvl w:val="0"/>
          <w:numId w:val="8"/>
        </w:numPr>
        <w:tabs>
          <w:tab w:val="left" w:pos="108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науково-педагогічна діяльність видатних учених у галузі фундаментальних досліджень;</w:t>
      </w:r>
    </w:p>
    <w:p w:rsidR="00360B46" w:rsidRDefault="00360B46" w:rsidP="00360B46">
      <w:pPr>
        <w:pStyle w:val="18"/>
        <w:numPr>
          <w:ilvl w:val="0"/>
          <w:numId w:val="8"/>
        </w:numPr>
        <w:tabs>
          <w:tab w:val="left" w:pos="108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новітні математичні і педагогічні підходи у вивченні природничо-математичних дисциплін;</w:t>
      </w:r>
    </w:p>
    <w:p w:rsidR="00360B46" w:rsidRDefault="00360B46" w:rsidP="00360B46">
      <w:pPr>
        <w:pStyle w:val="18"/>
        <w:numPr>
          <w:ilvl w:val="0"/>
          <w:numId w:val="8"/>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фундаментальні основи розв'язання професійно-прикладних задач.</w:t>
      </w:r>
    </w:p>
    <w:p w:rsidR="00360B46" w:rsidRDefault="00360B46" w:rsidP="00360B46">
      <w:pPr>
        <w:tabs>
          <w:tab w:val="left" w:pos="9387"/>
        </w:tabs>
        <w:spacing w:after="0" w:line="360" w:lineRule="auto"/>
        <w:rPr>
          <w:rFonts w:ascii="Times New Roman" w:hAnsi="Times New Roman"/>
          <w:sz w:val="28"/>
          <w:szCs w:val="28"/>
          <w:lang w:val="uk-UA"/>
        </w:rPr>
      </w:pPr>
      <w:r>
        <w:rPr>
          <w:rFonts w:ascii="Times New Roman" w:hAnsi="Times New Roman" w:cs="Times New Roman"/>
          <w:sz w:val="28"/>
          <w:szCs w:val="28"/>
          <w:lang w:val="uk-UA"/>
        </w:rPr>
        <w:t xml:space="preserve">        Колективом кафедри організовано та проведено 09-10 квітня 2020 року Всеукраїнську науково-практичну конференцію здобувачів вищої освіти і </w:t>
      </w:r>
      <w:r>
        <w:rPr>
          <w:rFonts w:ascii="Times New Roman" w:hAnsi="Times New Roman" w:cs="Times New Roman"/>
          <w:sz w:val="28"/>
          <w:szCs w:val="28"/>
          <w:lang w:val="uk-UA"/>
        </w:rPr>
        <w:lastRenderedPageBreak/>
        <w:t>молодих вчених: «</w:t>
      </w:r>
      <w:r>
        <w:rPr>
          <w:rFonts w:ascii="Times New Roman" w:hAnsi="Times New Roman"/>
          <w:b/>
          <w:sz w:val="28"/>
          <w:szCs w:val="28"/>
          <w:lang w:val="uk-UA" w:eastAsia="uk-UA"/>
        </w:rPr>
        <w:t>Класичні</w:t>
      </w:r>
      <w:r>
        <w:rPr>
          <w:rFonts w:ascii="Times New Roman" w:hAnsi="Times New Roman"/>
          <w:b/>
          <w:sz w:val="28"/>
          <w:szCs w:val="28"/>
          <w:lang w:val="uk-UA"/>
        </w:rPr>
        <w:t xml:space="preserve"> та прикладні проблеми у наукових дослідженнях </w:t>
      </w:r>
      <w:r>
        <w:rPr>
          <w:rFonts w:ascii="Times New Roman" w:hAnsi="Times New Roman"/>
          <w:b/>
          <w:bCs/>
          <w:sz w:val="28"/>
          <w:szCs w:val="28"/>
          <w:lang w:val="uk-UA"/>
        </w:rPr>
        <w:t>здобувачів вищої освіти і молодих вчених: історичний та сучасний аспекти</w:t>
      </w:r>
      <w:r>
        <w:rPr>
          <w:rFonts w:ascii="Times New Roman" w:hAnsi="Times New Roman" w:cs="Times New Roman"/>
          <w:spacing w:val="-6"/>
          <w:sz w:val="28"/>
          <w:szCs w:val="28"/>
          <w:lang w:val="uk-UA"/>
        </w:rPr>
        <w:t xml:space="preserve">», згідно плану </w:t>
      </w:r>
      <w:r>
        <w:rPr>
          <w:rFonts w:ascii="Times New Roman" w:hAnsi="Times New Roman"/>
          <w:b/>
          <w:sz w:val="28"/>
          <w:szCs w:val="28"/>
          <w:lang w:val="uk-UA"/>
        </w:rPr>
        <w:t>лист ІМЗО України  № 22.1/10-69  від 14.01.2020 р</w:t>
      </w:r>
      <w:r>
        <w:rPr>
          <w:rFonts w:ascii="Times New Roman" w:hAnsi="Times New Roman"/>
          <w:sz w:val="28"/>
          <w:szCs w:val="28"/>
          <w:lang w:val="uk-UA"/>
        </w:rPr>
        <w:t xml:space="preserve"> У роботі конференції прийняли участь:</w:t>
      </w:r>
    </w:p>
    <w:p w:rsidR="00360B46" w:rsidRDefault="00360B46" w:rsidP="00360B46">
      <w:pPr>
        <w:pStyle w:val="18"/>
        <w:numPr>
          <w:ilvl w:val="0"/>
          <w:numId w:val="10"/>
        </w:numPr>
        <w:tabs>
          <w:tab w:val="clear" w:pos="1080"/>
          <w:tab w:val="num" w:pos="-5040"/>
          <w:tab w:val="left" w:pos="284"/>
          <w:tab w:val="left" w:pos="709"/>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93 особи;</w:t>
      </w:r>
    </w:p>
    <w:p w:rsidR="00360B46" w:rsidRDefault="00360B46" w:rsidP="00360B46">
      <w:pPr>
        <w:pStyle w:val="18"/>
        <w:numPr>
          <w:ilvl w:val="0"/>
          <w:numId w:val="10"/>
        </w:numPr>
        <w:tabs>
          <w:tab w:val="clear" w:pos="1080"/>
          <w:tab w:val="num" w:pos="-5040"/>
          <w:tab w:val="left" w:pos="284"/>
          <w:tab w:val="left" w:pos="709"/>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lang w:val="ru-RU"/>
        </w:rPr>
        <w:t>11</w:t>
      </w:r>
      <w:r>
        <w:rPr>
          <w:rFonts w:ascii="Times New Roman" w:hAnsi="Times New Roman"/>
          <w:color w:val="auto"/>
          <w:sz w:val="28"/>
          <w:szCs w:val="28"/>
        </w:rPr>
        <w:t xml:space="preserve"> мі</w:t>
      </w:r>
      <w:proofErr w:type="gramStart"/>
      <w:r>
        <w:rPr>
          <w:rFonts w:ascii="Times New Roman" w:hAnsi="Times New Roman"/>
          <w:color w:val="auto"/>
          <w:sz w:val="28"/>
          <w:szCs w:val="28"/>
        </w:rPr>
        <w:t>ст</w:t>
      </w:r>
      <w:proofErr w:type="gramEnd"/>
      <w:r>
        <w:rPr>
          <w:rFonts w:ascii="Times New Roman" w:hAnsi="Times New Roman"/>
          <w:color w:val="auto"/>
          <w:sz w:val="28"/>
          <w:szCs w:val="28"/>
        </w:rPr>
        <w:t xml:space="preserve"> України;</w:t>
      </w:r>
    </w:p>
    <w:p w:rsidR="00360B46" w:rsidRDefault="00360B46" w:rsidP="00360B46">
      <w:pPr>
        <w:pStyle w:val="18"/>
        <w:numPr>
          <w:ilvl w:val="0"/>
          <w:numId w:val="10"/>
        </w:numPr>
        <w:tabs>
          <w:tab w:val="clear" w:pos="1080"/>
          <w:tab w:val="num" w:pos="-5040"/>
          <w:tab w:val="left" w:pos="284"/>
          <w:tab w:val="left" w:pos="709"/>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lang w:val="ru-RU"/>
        </w:rPr>
        <w:t>16</w:t>
      </w:r>
      <w:r>
        <w:rPr>
          <w:rFonts w:ascii="Times New Roman" w:hAnsi="Times New Roman"/>
          <w:color w:val="auto"/>
          <w:sz w:val="28"/>
          <w:szCs w:val="28"/>
        </w:rPr>
        <w:t xml:space="preserve"> ВНЗ України;</w:t>
      </w:r>
    </w:p>
    <w:p w:rsidR="00360B46" w:rsidRDefault="00360B46" w:rsidP="00360B46">
      <w:pPr>
        <w:pStyle w:val="18"/>
        <w:numPr>
          <w:ilvl w:val="0"/>
          <w:numId w:val="10"/>
        </w:numPr>
        <w:tabs>
          <w:tab w:val="clear" w:pos="1080"/>
          <w:tab w:val="num" w:pos="-5040"/>
          <w:tab w:val="left" w:pos="284"/>
          <w:tab w:val="left" w:pos="709"/>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3 ВНЗ зарубіжжя;</w:t>
      </w:r>
    </w:p>
    <w:p w:rsidR="00360B46" w:rsidRDefault="00360B46" w:rsidP="00360B46">
      <w:pPr>
        <w:pStyle w:val="18"/>
        <w:numPr>
          <w:ilvl w:val="0"/>
          <w:numId w:val="10"/>
        </w:numPr>
        <w:tabs>
          <w:tab w:val="clear" w:pos="1080"/>
          <w:tab w:val="num" w:pos="-5040"/>
          <w:tab w:val="left" w:pos="284"/>
          <w:tab w:val="left" w:pos="709"/>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36 здобувачі вищої освіти під керівництвом викладачів кафедри вищої математики підготували 30 доповідей.</w:t>
      </w:r>
    </w:p>
    <w:p w:rsidR="00360B46" w:rsidRDefault="00360B46" w:rsidP="00360B46">
      <w:pPr>
        <w:tabs>
          <w:tab w:val="left" w:pos="9387"/>
        </w:tabs>
        <w:spacing w:after="0" w:line="360" w:lineRule="auto"/>
        <w:ind w:firstLine="709"/>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а матеріалами доповідей сформовано електронне наукове видання «</w:t>
      </w:r>
      <w:r>
        <w:rPr>
          <w:rFonts w:ascii="Times New Roman" w:hAnsi="Times New Roman"/>
          <w:b/>
          <w:sz w:val="28"/>
          <w:szCs w:val="28"/>
          <w:lang w:val="uk-UA" w:eastAsia="uk-UA"/>
        </w:rPr>
        <w:t>Класичні</w:t>
      </w:r>
      <w:r>
        <w:rPr>
          <w:rFonts w:ascii="Times New Roman" w:hAnsi="Times New Roman"/>
          <w:b/>
          <w:sz w:val="28"/>
          <w:szCs w:val="28"/>
          <w:lang w:val="uk-UA"/>
        </w:rPr>
        <w:t xml:space="preserve"> та прикладні проблеми у наукових дослідженнях </w:t>
      </w:r>
      <w:r>
        <w:rPr>
          <w:rFonts w:ascii="Times New Roman" w:hAnsi="Times New Roman"/>
          <w:b/>
          <w:bCs/>
          <w:sz w:val="28"/>
          <w:szCs w:val="28"/>
          <w:lang w:val="uk-UA"/>
        </w:rPr>
        <w:t>здобувачів вищої освіти і молодих вчених: історичний та сучасний аспекти</w:t>
      </w:r>
      <w:r>
        <w:rPr>
          <w:rFonts w:ascii="Times New Roman" w:hAnsi="Times New Roman"/>
          <w:sz w:val="28"/>
          <w:szCs w:val="28"/>
        </w:rPr>
        <w:t xml:space="preserve">». ‒ Харків: ХНАДУ, 2019. ‒ </w:t>
      </w:r>
      <w:r>
        <w:rPr>
          <w:rFonts w:ascii="Times New Roman" w:hAnsi="Times New Roman"/>
          <w:sz w:val="28"/>
          <w:szCs w:val="28"/>
          <w:lang w:val="uk-UA"/>
        </w:rPr>
        <w:t>3</w:t>
      </w:r>
      <w:r>
        <w:rPr>
          <w:rFonts w:ascii="Times New Roman" w:hAnsi="Times New Roman"/>
          <w:sz w:val="28"/>
          <w:szCs w:val="28"/>
        </w:rPr>
        <w:t>3</w:t>
      </w:r>
      <w:r>
        <w:rPr>
          <w:rFonts w:ascii="Times New Roman" w:hAnsi="Times New Roman"/>
          <w:sz w:val="28"/>
          <w:szCs w:val="28"/>
          <w:lang w:val="uk-UA"/>
        </w:rPr>
        <w:t>1</w:t>
      </w:r>
      <w:r>
        <w:rPr>
          <w:rFonts w:ascii="Times New Roman" w:hAnsi="Times New Roman"/>
          <w:sz w:val="28"/>
          <w:szCs w:val="28"/>
        </w:rPr>
        <w:t xml:space="preserve"> с.</w:t>
      </w:r>
    </w:p>
    <w:p w:rsidR="00360B46" w:rsidRDefault="00360B46" w:rsidP="00360B46">
      <w:pPr>
        <w:pStyle w:val="18"/>
        <w:tabs>
          <w:tab w:val="left" w:pos="284"/>
          <w:tab w:val="left" w:pos="851"/>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Організовано роботу секції вищої математики на 82-й Міжнародній студентській конференції </w:t>
      </w:r>
      <w:r>
        <w:rPr>
          <w:rFonts w:ascii="Times New Roman" w:hAnsi="Times New Roman"/>
          <w:color w:val="auto"/>
          <w:sz w:val="28"/>
          <w:szCs w:val="28"/>
          <w:lang w:val="ru-RU"/>
        </w:rPr>
        <w:t>(</w:t>
      </w:r>
      <w:r>
        <w:rPr>
          <w:rFonts w:ascii="Times New Roman" w:hAnsi="Times New Roman"/>
          <w:color w:val="auto"/>
          <w:sz w:val="28"/>
          <w:szCs w:val="28"/>
        </w:rPr>
        <w:t>ХНАДУ). У роботі секції прийняли участь:</w:t>
      </w:r>
    </w:p>
    <w:p w:rsidR="00360B46" w:rsidRDefault="00360B46" w:rsidP="00360B46">
      <w:pPr>
        <w:pStyle w:val="18"/>
        <w:numPr>
          <w:ilvl w:val="0"/>
          <w:numId w:val="12"/>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41 здобувач вищої освіти;</w:t>
      </w:r>
    </w:p>
    <w:p w:rsidR="00360B46" w:rsidRDefault="00360B46" w:rsidP="00360B46">
      <w:pPr>
        <w:pStyle w:val="18"/>
        <w:numPr>
          <w:ilvl w:val="0"/>
          <w:numId w:val="12"/>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2 ВНЗ</w:t>
      </w:r>
      <w:r>
        <w:rPr>
          <w:rFonts w:ascii="Times New Roman" w:hAnsi="Times New Roman"/>
          <w:color w:val="auto"/>
          <w:sz w:val="28"/>
          <w:szCs w:val="28"/>
          <w:lang w:val="ru-RU"/>
        </w:rPr>
        <w:t>.</w:t>
      </w:r>
    </w:p>
    <w:p w:rsidR="00360B46" w:rsidRDefault="00360B46" w:rsidP="00360B46">
      <w:pPr>
        <w:pStyle w:val="18"/>
        <w:tabs>
          <w:tab w:val="left" w:pos="284"/>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Здобувачі під керівництвом викладачів кафедри вищої математики:</w:t>
      </w:r>
    </w:p>
    <w:p w:rsidR="00360B46" w:rsidRDefault="00360B46" w:rsidP="00360B46">
      <w:pPr>
        <w:pStyle w:val="18"/>
        <w:numPr>
          <w:ilvl w:val="0"/>
          <w:numId w:val="14"/>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зробили</w:t>
      </w:r>
      <w:r>
        <w:rPr>
          <w:rFonts w:ascii="Times New Roman" w:hAnsi="Times New Roman"/>
          <w:color w:val="auto"/>
          <w:sz w:val="28"/>
          <w:szCs w:val="28"/>
          <w:lang w:val="ru-RU"/>
        </w:rPr>
        <w:t xml:space="preserve"> 66</w:t>
      </w:r>
      <w:r>
        <w:rPr>
          <w:rFonts w:ascii="Times New Roman" w:hAnsi="Times New Roman"/>
          <w:color w:val="auto"/>
          <w:sz w:val="28"/>
          <w:szCs w:val="28"/>
        </w:rPr>
        <w:t xml:space="preserve"> доповіді на 1-й Міжнародній і 1-й Всеукраїнській конференціях;</w:t>
      </w:r>
    </w:p>
    <w:p w:rsidR="00360B46" w:rsidRDefault="00360B46" w:rsidP="00360B46">
      <w:pPr>
        <w:pStyle w:val="18"/>
        <w:numPr>
          <w:ilvl w:val="0"/>
          <w:numId w:val="14"/>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підготували до участі у </w:t>
      </w:r>
      <w:r>
        <w:rPr>
          <w:rFonts w:ascii="Times New Roman" w:hAnsi="Times New Roman"/>
          <w:b/>
          <w:color w:val="auto"/>
          <w:sz w:val="28"/>
          <w:szCs w:val="28"/>
        </w:rPr>
        <w:t>Всеукраїнських конкурсах</w:t>
      </w:r>
      <w:r>
        <w:rPr>
          <w:rFonts w:ascii="Times New Roman" w:hAnsi="Times New Roman"/>
          <w:color w:val="auto"/>
          <w:sz w:val="28"/>
          <w:szCs w:val="28"/>
        </w:rPr>
        <w:t xml:space="preserve"> 4 наукових роботи</w:t>
      </w:r>
      <w:r>
        <w:rPr>
          <w:rFonts w:ascii="Times New Roman" w:hAnsi="Times New Roman"/>
          <w:color w:val="auto"/>
          <w:sz w:val="28"/>
          <w:szCs w:val="28"/>
          <w:lang w:val="ru-RU"/>
        </w:rPr>
        <w:t>.</w:t>
      </w:r>
      <w:r>
        <w:rPr>
          <w:rFonts w:ascii="Times New Roman" w:hAnsi="Times New Roman"/>
          <w:sz w:val="28"/>
          <w:szCs w:val="28"/>
          <w:lang w:val="ru-RU"/>
        </w:rPr>
        <w:t xml:space="preserve"> За результатам</w:t>
      </w:r>
      <w:r>
        <w:rPr>
          <w:rFonts w:ascii="Times New Roman" w:eastAsia="Calibri" w:hAnsi="Times New Roman"/>
          <w:sz w:val="28"/>
          <w:szCs w:val="28"/>
          <w:lang w:val="ru-RU"/>
        </w:rPr>
        <w:t>и</w:t>
      </w:r>
      <w:r>
        <w:rPr>
          <w:rFonts w:ascii="Times New Roman" w:eastAsia="Calibri" w:hAnsi="Times New Roman"/>
          <w:color w:val="auto"/>
          <w:sz w:val="28"/>
          <w:szCs w:val="28"/>
        </w:rPr>
        <w:t xml:space="preserve"> </w:t>
      </w:r>
      <w:r>
        <w:rPr>
          <w:rFonts w:ascii="Times New Roman" w:hAnsi="Times New Roman"/>
          <w:color w:val="auto"/>
          <w:sz w:val="28"/>
          <w:szCs w:val="28"/>
        </w:rPr>
        <w:t>Всеукраїнського</w:t>
      </w:r>
      <w:r>
        <w:rPr>
          <w:rFonts w:ascii="Times New Roman" w:eastAsia="Calibri" w:hAnsi="Times New Roman"/>
          <w:color w:val="auto"/>
          <w:sz w:val="28"/>
          <w:szCs w:val="28"/>
        </w:rPr>
        <w:t xml:space="preserve"> </w:t>
      </w:r>
      <w:r>
        <w:rPr>
          <w:rFonts w:ascii="Times New Roman" w:eastAsia="Calibri" w:hAnsi="Times New Roman"/>
          <w:sz w:val="28"/>
          <w:szCs w:val="28"/>
        </w:rPr>
        <w:t xml:space="preserve">конкурсу студентських наукових робіт </w:t>
      </w:r>
      <w:proofErr w:type="gramStart"/>
      <w:r>
        <w:rPr>
          <w:rFonts w:ascii="Times New Roman" w:eastAsia="Calibri" w:hAnsi="Times New Roman"/>
          <w:b/>
          <w:sz w:val="28"/>
          <w:szCs w:val="28"/>
        </w:rPr>
        <w:t>студент 3-го курсу Дорошенко Микита Андрійович одержав</w:t>
      </w:r>
      <w:proofErr w:type="gramEnd"/>
      <w:r>
        <w:rPr>
          <w:rFonts w:ascii="Times New Roman" w:eastAsia="Calibri" w:hAnsi="Times New Roman"/>
          <w:b/>
          <w:sz w:val="28"/>
          <w:szCs w:val="28"/>
        </w:rPr>
        <w:t xml:space="preserve"> грамоту «За вагомі здобутки»</w:t>
      </w:r>
      <w:r>
        <w:rPr>
          <w:rFonts w:ascii="Times New Roman" w:eastAsia="Calibri" w:hAnsi="Times New Roman"/>
          <w:sz w:val="28"/>
          <w:szCs w:val="28"/>
        </w:rPr>
        <w:t xml:space="preserve"> у галузі знань «Математика та статистика. Прикладна статистика (механіка)»</w:t>
      </w:r>
      <w:r>
        <w:rPr>
          <w:rFonts w:ascii="Times New Roman" w:eastAsia="Calibri" w:hAnsi="Times New Roman"/>
          <w:color w:val="auto"/>
          <w:sz w:val="28"/>
          <w:szCs w:val="28"/>
        </w:rPr>
        <w:t>;</w:t>
      </w:r>
    </w:p>
    <w:p w:rsidR="00360B46" w:rsidRDefault="00360B46" w:rsidP="00360B46">
      <w:pPr>
        <w:pStyle w:val="18"/>
        <w:numPr>
          <w:ilvl w:val="0"/>
          <w:numId w:val="14"/>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підготували до участі у </w:t>
      </w:r>
      <w:r>
        <w:rPr>
          <w:rFonts w:ascii="Times New Roman" w:eastAsia="Calibri" w:hAnsi="Times New Roman"/>
          <w:sz w:val="28"/>
          <w:szCs w:val="28"/>
        </w:rPr>
        <w:t>ХІІІ Харківському регіональному конкурсі</w:t>
      </w:r>
      <w:r>
        <w:rPr>
          <w:rFonts w:ascii="Times New Roman" w:hAnsi="Times New Roman"/>
          <w:color w:val="auto"/>
          <w:sz w:val="28"/>
          <w:szCs w:val="28"/>
        </w:rPr>
        <w:t xml:space="preserve"> 3 наукових роботи;</w:t>
      </w:r>
    </w:p>
    <w:p w:rsidR="00360B46" w:rsidRDefault="00360B46" w:rsidP="00360B46">
      <w:pPr>
        <w:pStyle w:val="18"/>
        <w:numPr>
          <w:ilvl w:val="0"/>
          <w:numId w:val="14"/>
        </w:numPr>
        <w:tabs>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sz w:val="28"/>
          <w:szCs w:val="28"/>
        </w:rPr>
        <w:t xml:space="preserve">команда студентів ХНАДУ взяла участь у </w:t>
      </w:r>
      <w:r>
        <w:rPr>
          <w:rFonts w:ascii="Times New Roman" w:hAnsi="Times New Roman"/>
          <w:b/>
          <w:sz w:val="28"/>
          <w:szCs w:val="28"/>
        </w:rPr>
        <w:t>Регіональній математичній олімпіаді</w:t>
      </w:r>
      <w:r>
        <w:rPr>
          <w:rFonts w:ascii="Times New Roman" w:hAnsi="Times New Roman"/>
          <w:sz w:val="28"/>
          <w:szCs w:val="28"/>
        </w:rPr>
        <w:t xml:space="preserve">, проведеної серед студентів харківських </w:t>
      </w:r>
      <w:r>
        <w:rPr>
          <w:rFonts w:ascii="Times New Roman" w:hAnsi="Times New Roman"/>
          <w:sz w:val="28"/>
          <w:szCs w:val="28"/>
        </w:rPr>
        <w:lastRenderedPageBreak/>
        <w:t xml:space="preserve">університетів, яка відбулася 4 грудня 2019 року на базі Университету банківської справи.  За результатами олімпіади </w:t>
      </w:r>
      <w:r>
        <w:rPr>
          <w:rFonts w:ascii="Times New Roman" w:hAnsi="Times New Roman"/>
          <w:b/>
          <w:sz w:val="28"/>
          <w:szCs w:val="28"/>
        </w:rPr>
        <w:t>студентка групи М-16-19 Мохид Сумія посіла II место і отримала диплом II ступеня,</w:t>
      </w:r>
      <w:r>
        <w:rPr>
          <w:rFonts w:ascii="Times New Roman" w:hAnsi="Times New Roman"/>
          <w:sz w:val="28"/>
          <w:szCs w:val="28"/>
        </w:rPr>
        <w:t xml:space="preserve"> </w:t>
      </w:r>
      <w:r>
        <w:rPr>
          <w:rFonts w:ascii="Times New Roman" w:hAnsi="Times New Roman"/>
          <w:b/>
          <w:sz w:val="28"/>
          <w:szCs w:val="28"/>
        </w:rPr>
        <w:t>студентка групи ЕА-11-19 Бондарєва Катерина отримала грамоту</w:t>
      </w:r>
      <w:r>
        <w:rPr>
          <w:rFonts w:ascii="Times New Roman" w:hAnsi="Times New Roman"/>
          <w:sz w:val="28"/>
          <w:szCs w:val="28"/>
        </w:rPr>
        <w:t xml:space="preserve"> за високі досягнення. </w:t>
      </w:r>
    </w:p>
    <w:p w:rsidR="00360B46" w:rsidRDefault="00360B46" w:rsidP="00360B46">
      <w:pPr>
        <w:rPr>
          <w:lang w:val="uk-UA"/>
        </w:rPr>
      </w:pPr>
    </w:p>
    <w:p w:rsidR="00360B46" w:rsidRDefault="00360B46" w:rsidP="00360B46">
      <w:pPr>
        <w:tabs>
          <w:tab w:val="left" w:pos="360"/>
        </w:tabs>
        <w:spacing w:after="0" w:line="360" w:lineRule="auto"/>
        <w:ind w:left="-207"/>
        <w:jc w:val="center"/>
        <w:rPr>
          <w:rFonts w:ascii="Times New Roman" w:hAnsi="Times New Roman" w:cs="Times New Roman"/>
          <w:b/>
          <w:sz w:val="28"/>
          <w:szCs w:val="28"/>
        </w:rPr>
      </w:pPr>
      <w:r>
        <w:rPr>
          <w:rFonts w:ascii="Times New Roman" w:hAnsi="Times New Roman" w:cs="Times New Roman"/>
          <w:b/>
          <w:sz w:val="28"/>
          <w:szCs w:val="28"/>
        </w:rPr>
        <w:t>НАУКОВО-ДОСЛІДНА РОБОТА КАФЕДРИ</w:t>
      </w:r>
    </w:p>
    <w:p w:rsidR="00360B46" w:rsidRDefault="00360B46" w:rsidP="00360B46">
      <w:pPr>
        <w:tabs>
          <w:tab w:val="left" w:pos="360"/>
        </w:tabs>
        <w:spacing w:after="0" w:line="360" w:lineRule="auto"/>
        <w:ind w:left="-207"/>
        <w:jc w:val="center"/>
        <w:rPr>
          <w:rFonts w:ascii="Times New Roman" w:hAnsi="Times New Roman" w:cs="Times New Roman"/>
          <w:b/>
          <w:sz w:val="28"/>
          <w:szCs w:val="28"/>
        </w:rPr>
      </w:pPr>
    </w:p>
    <w:p w:rsidR="00360B46" w:rsidRDefault="00360B46" w:rsidP="00360B46">
      <w:pPr>
        <w:pStyle w:val="18"/>
        <w:spacing w:after="0" w:line="360" w:lineRule="auto"/>
        <w:ind w:left="0" w:firstLine="709"/>
        <w:jc w:val="both"/>
        <w:rPr>
          <w:rFonts w:ascii="Times New Roman" w:hAnsi="Times New Roman"/>
          <w:b/>
          <w:sz w:val="28"/>
          <w:szCs w:val="28"/>
        </w:rPr>
      </w:pPr>
      <w:r>
        <w:rPr>
          <w:rFonts w:ascii="Times New Roman" w:hAnsi="Times New Roman"/>
          <w:sz w:val="28"/>
          <w:szCs w:val="28"/>
        </w:rPr>
        <w:t>До дня науки в Україні 1</w:t>
      </w:r>
      <w:r>
        <w:rPr>
          <w:rFonts w:ascii="Times New Roman" w:hAnsi="Times New Roman"/>
          <w:sz w:val="28"/>
          <w:szCs w:val="28"/>
          <w:lang w:val="ru-RU"/>
        </w:rPr>
        <w:t>6</w:t>
      </w:r>
      <w:r>
        <w:rPr>
          <w:rFonts w:ascii="Times New Roman" w:hAnsi="Times New Roman"/>
          <w:sz w:val="28"/>
          <w:szCs w:val="28"/>
        </w:rPr>
        <w:t xml:space="preserve"> травня 20</w:t>
      </w:r>
      <w:r>
        <w:rPr>
          <w:rFonts w:ascii="Times New Roman" w:hAnsi="Times New Roman"/>
          <w:sz w:val="28"/>
          <w:szCs w:val="28"/>
          <w:lang w:val="ru-RU"/>
        </w:rPr>
        <w:t>20</w:t>
      </w:r>
      <w:r>
        <w:rPr>
          <w:rFonts w:ascii="Times New Roman" w:hAnsi="Times New Roman"/>
          <w:sz w:val="28"/>
          <w:szCs w:val="28"/>
        </w:rPr>
        <w:t xml:space="preserve"> р. кафедра вищої математики присвятила наступні заходи:</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Підготовка та проведення дня кафедри «Сумісні дидактичні зусилля викладачів і студентів у сучасній математичній підготовці». </w:t>
      </w:r>
    </w:p>
    <w:p w:rsidR="00360B46" w:rsidRDefault="00360B46" w:rsidP="00360B46">
      <w:pPr>
        <w:spacing w:line="360" w:lineRule="auto"/>
        <w:ind w:firstLine="708"/>
        <w:rPr>
          <w:rFonts w:ascii="Times New Roman" w:hAnsi="Times New Roman"/>
          <w:sz w:val="24"/>
          <w:szCs w:val="24"/>
          <w:lang w:val="uk-UA"/>
        </w:rPr>
      </w:pPr>
      <w:r>
        <w:rPr>
          <w:rFonts w:ascii="Times New Roman" w:hAnsi="Times New Roman" w:cs="Times New Roman"/>
          <w:sz w:val="28"/>
          <w:szCs w:val="28"/>
          <w:lang w:val="uk-UA"/>
        </w:rPr>
        <w:t xml:space="preserve">2. Підготовка та участь студентів у Всеукраїнській науково-практичній конференції здобувачів вищої освіти і молодих вчених </w:t>
      </w:r>
      <w:r>
        <w:rPr>
          <w:rFonts w:ascii="Times New Roman" w:hAnsi="Times New Roman" w:cs="Times New Roman"/>
          <w:spacing w:val="-6"/>
          <w:sz w:val="28"/>
          <w:szCs w:val="28"/>
          <w:lang w:val="uk-UA"/>
        </w:rPr>
        <w:t>«</w:t>
      </w:r>
      <w:r>
        <w:rPr>
          <w:rFonts w:ascii="Times New Roman" w:hAnsi="Times New Roman"/>
          <w:b/>
          <w:sz w:val="28"/>
          <w:szCs w:val="28"/>
          <w:lang w:val="uk-UA"/>
        </w:rPr>
        <w:t xml:space="preserve">Класичні та прикладні  математичні проблеми у наукових дослідженнях </w:t>
      </w:r>
      <w:r>
        <w:rPr>
          <w:rFonts w:ascii="Times New Roman" w:hAnsi="Times New Roman"/>
          <w:b/>
          <w:bCs/>
          <w:sz w:val="28"/>
          <w:szCs w:val="28"/>
          <w:lang w:val="uk-UA"/>
        </w:rPr>
        <w:t xml:space="preserve"> здобувачів вищої освіти і молодих вчених:</w:t>
      </w:r>
      <w:r>
        <w:rPr>
          <w:rFonts w:ascii="Times New Roman" w:hAnsi="Times New Roman"/>
          <w:b/>
          <w:sz w:val="28"/>
          <w:szCs w:val="28"/>
          <w:lang w:val="uk-UA"/>
        </w:rPr>
        <w:t xml:space="preserve"> історичний та сучасний аспекти» </w:t>
      </w:r>
      <w:r>
        <w:rPr>
          <w:rFonts w:ascii="Times New Roman" w:hAnsi="Times New Roman" w:cs="Times New Roman"/>
          <w:b/>
          <w:bCs/>
          <w:spacing w:val="-6"/>
          <w:sz w:val="28"/>
          <w:szCs w:val="28"/>
          <w:lang w:val="uk-UA"/>
        </w:rPr>
        <w:t xml:space="preserve"> </w:t>
      </w:r>
      <w:r>
        <w:rPr>
          <w:rFonts w:ascii="Times New Roman" w:hAnsi="Times New Roman" w:cs="Times New Roman"/>
          <w:b/>
          <w:spacing w:val="-6"/>
          <w:sz w:val="28"/>
          <w:szCs w:val="28"/>
          <w:lang w:val="uk-UA" w:eastAsia="uk-UA"/>
        </w:rPr>
        <w:t xml:space="preserve">(09-10 </w:t>
      </w:r>
      <w:r>
        <w:rPr>
          <w:rFonts w:ascii="Times New Roman" w:hAnsi="Times New Roman" w:cs="Times New Roman"/>
          <w:b/>
          <w:iCs/>
          <w:spacing w:val="-6"/>
          <w:sz w:val="28"/>
          <w:szCs w:val="28"/>
          <w:lang w:val="uk-UA" w:eastAsia="uk-UA"/>
        </w:rPr>
        <w:t>квітня 2020 р</w:t>
      </w:r>
      <w:r>
        <w:rPr>
          <w:rFonts w:ascii="Times New Roman" w:hAnsi="Times New Roman" w:cs="Times New Roman"/>
          <w:iCs/>
          <w:spacing w:val="-6"/>
          <w:sz w:val="28"/>
          <w:szCs w:val="28"/>
          <w:lang w:val="uk-UA" w:eastAsia="uk-UA"/>
        </w:rPr>
        <w:t>.)</w:t>
      </w:r>
    </w:p>
    <w:p w:rsidR="00360B46" w:rsidRDefault="00360B46" w:rsidP="00360B46">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3. Підготовка і випуск електронного збірника матеріалів Всеукраїнській науково-практичній конференції здобувачів вищої освіти і молодих вчених «</w:t>
      </w:r>
      <w:r>
        <w:rPr>
          <w:rFonts w:ascii="Times New Roman" w:hAnsi="Times New Roman"/>
          <w:b/>
          <w:sz w:val="28"/>
          <w:szCs w:val="28"/>
          <w:lang w:val="uk-UA"/>
        </w:rPr>
        <w:t xml:space="preserve">Класичні та прикладні  математичні проблеми у наукових дослідженнях </w:t>
      </w:r>
      <w:r>
        <w:rPr>
          <w:rFonts w:ascii="Times New Roman" w:hAnsi="Times New Roman"/>
          <w:b/>
          <w:bCs/>
          <w:sz w:val="28"/>
          <w:szCs w:val="28"/>
          <w:lang w:val="uk-UA"/>
        </w:rPr>
        <w:t xml:space="preserve"> здобувачів вищої освіти і молодих вчених:</w:t>
      </w:r>
      <w:r>
        <w:rPr>
          <w:rFonts w:ascii="Times New Roman" w:hAnsi="Times New Roman"/>
          <w:b/>
          <w:sz w:val="28"/>
          <w:szCs w:val="28"/>
          <w:lang w:val="uk-UA"/>
        </w:rPr>
        <w:t xml:space="preserve"> історичний та сучасний аспекти</w:t>
      </w:r>
      <w:r>
        <w:rPr>
          <w:rFonts w:ascii="Times New Roman" w:hAnsi="Times New Roman" w:cs="Times New Roman"/>
          <w:b/>
          <w:bCs/>
          <w:sz w:val="28"/>
          <w:szCs w:val="28"/>
          <w:lang w:val="uk-UA"/>
        </w:rPr>
        <w:t xml:space="preserve">». </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Публікація статей в журналах, що індексуються у науково-метричних базах:  </w:t>
      </w:r>
      <w:r>
        <w:rPr>
          <w:rFonts w:ascii="Times New Roman" w:hAnsi="Times New Roman" w:cs="Times New Roman"/>
          <w:sz w:val="28"/>
          <w:szCs w:val="28"/>
        </w:rPr>
        <w:t>Scopus</w:t>
      </w:r>
      <w:r>
        <w:rPr>
          <w:rFonts w:ascii="Times New Roman" w:hAnsi="Times New Roman" w:cs="Times New Roman"/>
          <w:sz w:val="28"/>
          <w:szCs w:val="28"/>
          <w:lang w:val="uk-UA"/>
        </w:rPr>
        <w:t xml:space="preserve">, </w:t>
      </w:r>
      <w:r>
        <w:rPr>
          <w:rFonts w:ascii="Times New Roman" w:hAnsi="Times New Roman" w:cs="Times New Roman"/>
          <w:sz w:val="28"/>
          <w:szCs w:val="28"/>
        </w:rPr>
        <w:t>Web</w:t>
      </w:r>
      <w:r>
        <w:rPr>
          <w:rFonts w:ascii="Times New Roman" w:hAnsi="Times New Roman" w:cs="Times New Roman"/>
          <w:sz w:val="28"/>
          <w:szCs w:val="28"/>
          <w:lang w:val="uk-UA"/>
        </w:rPr>
        <w:t xml:space="preserve"> </w:t>
      </w:r>
      <w:r>
        <w:rPr>
          <w:rFonts w:ascii="Times New Roman" w:hAnsi="Times New Roman" w:cs="Times New Roman"/>
          <w:sz w:val="28"/>
          <w:szCs w:val="28"/>
        </w:rPr>
        <w:t>of</w:t>
      </w:r>
      <w:r>
        <w:rPr>
          <w:rFonts w:ascii="Times New Roman" w:hAnsi="Times New Roman" w:cs="Times New Roman"/>
          <w:sz w:val="28"/>
          <w:szCs w:val="28"/>
          <w:lang w:val="uk-UA"/>
        </w:rPr>
        <w:t xml:space="preserve"> </w:t>
      </w:r>
      <w:r>
        <w:rPr>
          <w:rFonts w:ascii="Times New Roman" w:hAnsi="Times New Roman" w:cs="Times New Roman"/>
          <w:sz w:val="28"/>
          <w:szCs w:val="28"/>
        </w:rPr>
        <w:t>science</w:t>
      </w:r>
      <w:r>
        <w:rPr>
          <w:rFonts w:ascii="Times New Roman" w:hAnsi="Times New Roman" w:cs="Times New Roman"/>
          <w:sz w:val="28"/>
          <w:szCs w:val="28"/>
          <w:lang w:val="uk-UA"/>
        </w:rPr>
        <w:t xml:space="preserve"> (3 статті), </w:t>
      </w:r>
      <w:r>
        <w:rPr>
          <w:rFonts w:ascii="Times New Roman" w:hAnsi="Times New Roman" w:cs="Times New Roman"/>
          <w:sz w:val="28"/>
          <w:szCs w:val="28"/>
        </w:rPr>
        <w:t>Index</w:t>
      </w:r>
      <w:r>
        <w:rPr>
          <w:rFonts w:ascii="Times New Roman" w:hAnsi="Times New Roman" w:cs="Times New Roman"/>
          <w:sz w:val="28"/>
          <w:szCs w:val="28"/>
          <w:lang w:val="uk-UA"/>
        </w:rPr>
        <w:t xml:space="preserve"> </w:t>
      </w:r>
      <w:r>
        <w:rPr>
          <w:rFonts w:ascii="Times New Roman" w:hAnsi="Times New Roman" w:cs="Times New Roman"/>
          <w:sz w:val="28"/>
          <w:szCs w:val="28"/>
        </w:rPr>
        <w:t>Copernicus</w:t>
      </w:r>
      <w:r>
        <w:rPr>
          <w:rFonts w:ascii="Times New Roman" w:hAnsi="Times New Roman" w:cs="Times New Roman"/>
          <w:sz w:val="28"/>
          <w:szCs w:val="28"/>
          <w:lang w:val="uk-UA"/>
        </w:rPr>
        <w:t xml:space="preserve"> (11 статей).</w:t>
      </w:r>
    </w:p>
    <w:p w:rsidR="00360B46" w:rsidRDefault="00360B46" w:rsidP="00360B46">
      <w:pPr>
        <w:tabs>
          <w:tab w:val="left" w:pos="360"/>
        </w:tabs>
        <w:spacing w:after="0" w:line="240" w:lineRule="auto"/>
        <w:ind w:left="-207"/>
        <w:jc w:val="center"/>
        <w:rPr>
          <w:rFonts w:ascii="Times New Roman" w:hAnsi="Times New Roman" w:cs="Times New Roman"/>
          <w:b/>
          <w:sz w:val="28"/>
          <w:szCs w:val="28"/>
          <w:lang w:val="uk-UA"/>
        </w:rPr>
      </w:pPr>
    </w:p>
    <w:p w:rsidR="00360B46" w:rsidRDefault="00360B46" w:rsidP="00360B4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Основні напрями наукової діяльності кафедри. </w:t>
      </w:r>
    </w:p>
    <w:p w:rsidR="00360B46" w:rsidRDefault="00360B46" w:rsidP="00360B46">
      <w:pPr>
        <w:spacing w:after="0" w:line="240" w:lineRule="auto"/>
        <w:ind w:firstLine="709"/>
        <w:jc w:val="both"/>
        <w:rPr>
          <w:rFonts w:ascii="Times New Roman" w:hAnsi="Times New Roman" w:cs="Times New Roman"/>
          <w:b/>
          <w:sz w:val="28"/>
          <w:szCs w:val="28"/>
        </w:rPr>
      </w:pPr>
    </w:p>
    <w:p w:rsidR="00360B46" w:rsidRDefault="00360B46" w:rsidP="00360B46">
      <w:pPr>
        <w:spacing w:after="0" w:line="360" w:lineRule="auto"/>
        <w:ind w:firstLine="567"/>
        <w:jc w:val="both"/>
      </w:pPr>
      <w:r>
        <w:rPr>
          <w:rFonts w:ascii="Times New Roman" w:hAnsi="Times New Roman" w:cs="Times New Roman"/>
          <w:sz w:val="28"/>
          <w:szCs w:val="28"/>
        </w:rPr>
        <w:tab/>
        <w:t xml:space="preserve">У </w:t>
      </w:r>
      <w:proofErr w:type="gramStart"/>
      <w:r>
        <w:rPr>
          <w:rFonts w:ascii="Times New Roman" w:hAnsi="Times New Roman" w:cs="Times New Roman"/>
          <w:sz w:val="28"/>
          <w:szCs w:val="28"/>
        </w:rPr>
        <w:t>поточному</w:t>
      </w:r>
      <w:proofErr w:type="gramEnd"/>
      <w:r>
        <w:rPr>
          <w:rFonts w:ascii="Times New Roman" w:hAnsi="Times New Roman" w:cs="Times New Roman"/>
          <w:sz w:val="28"/>
          <w:szCs w:val="28"/>
        </w:rPr>
        <w:t xml:space="preserve"> навчальному році наукова робота викладачів кафедри здійснювалася в наступних основних напрямах: </w:t>
      </w:r>
    </w:p>
    <w:p w:rsidR="00360B46" w:rsidRDefault="00360B46" w:rsidP="00360B46">
      <w:pPr>
        <w:spacing w:after="0" w:line="360" w:lineRule="auto"/>
        <w:jc w:val="both"/>
      </w:pPr>
      <w:r>
        <w:rPr>
          <w:rFonts w:ascii="Times New Roman" w:hAnsi="Times New Roman" w:cs="Times New Roman"/>
          <w:sz w:val="28"/>
          <w:szCs w:val="28"/>
        </w:rPr>
        <w:lastRenderedPageBreak/>
        <w:tab/>
      </w:r>
      <w:r>
        <w:rPr>
          <w:rFonts w:ascii="Times New Roman" w:hAnsi="Times New Roman" w:cs="Times New Roman"/>
          <w:b/>
          <w:sz w:val="28"/>
          <w:szCs w:val="28"/>
        </w:rPr>
        <w:t xml:space="preserve">І. Фундаментальні і прикладні </w:t>
      </w:r>
      <w:proofErr w:type="gramStart"/>
      <w:r>
        <w:rPr>
          <w:rFonts w:ascii="Times New Roman" w:hAnsi="Times New Roman" w:cs="Times New Roman"/>
          <w:b/>
          <w:sz w:val="28"/>
          <w:szCs w:val="28"/>
        </w:rPr>
        <w:t>досл</w:t>
      </w:r>
      <w:proofErr w:type="gramEnd"/>
      <w:r>
        <w:rPr>
          <w:rFonts w:ascii="Times New Roman" w:hAnsi="Times New Roman" w:cs="Times New Roman"/>
          <w:b/>
          <w:sz w:val="28"/>
          <w:szCs w:val="28"/>
        </w:rPr>
        <w:t>ідження у галузі математики.</w:t>
      </w:r>
    </w:p>
    <w:p w:rsidR="00360B46" w:rsidRDefault="00360B46" w:rsidP="00360B4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(доц. Фастовська Т.Б., доц. Гадецька С. В., ст.</w:t>
      </w:r>
      <w:r>
        <w:rPr>
          <w:rFonts w:ascii="Times New Roman" w:hAnsi="Times New Roman" w:cs="Times New Roman"/>
          <w:sz w:val="28"/>
          <w:szCs w:val="28"/>
          <w:lang w:val="uk-UA"/>
        </w:rPr>
        <w:t xml:space="preserve"> </w:t>
      </w:r>
      <w:r>
        <w:rPr>
          <w:rFonts w:ascii="Times New Roman" w:hAnsi="Times New Roman" w:cs="Times New Roman"/>
          <w:sz w:val="28"/>
          <w:szCs w:val="28"/>
        </w:rPr>
        <w:t>викл.</w:t>
      </w:r>
      <w:proofErr w:type="gramEnd"/>
      <w:r>
        <w:rPr>
          <w:rFonts w:ascii="Times New Roman" w:hAnsi="Times New Roman" w:cs="Times New Roman"/>
          <w:sz w:val="28"/>
          <w:szCs w:val="28"/>
        </w:rPr>
        <w:t xml:space="preserve"> Мороз І. І.</w:t>
      </w:r>
      <w:r>
        <w:rPr>
          <w:rFonts w:ascii="Times New Roman" w:hAnsi="Times New Roman" w:cs="Times New Roman"/>
          <w:sz w:val="28"/>
          <w:szCs w:val="28"/>
          <w:lang w:val="uk-UA"/>
        </w:rPr>
        <w:t>, доц. Вишневецький О. Л.</w:t>
      </w:r>
      <w:r>
        <w:rPr>
          <w:rFonts w:ascii="Times New Roman" w:hAnsi="Times New Roman" w:cs="Times New Roman"/>
          <w:sz w:val="28"/>
          <w:szCs w:val="28"/>
        </w:rPr>
        <w:t xml:space="preserve">). </w:t>
      </w:r>
    </w:p>
    <w:p w:rsidR="00360B46" w:rsidRDefault="00360B46" w:rsidP="00360B4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і дослідження включають:</w:t>
      </w:r>
    </w:p>
    <w:p w:rsidR="00360B46" w:rsidRDefault="00360B46" w:rsidP="00360B46">
      <w:pPr>
        <w:numPr>
          <w:ilvl w:val="0"/>
          <w:numId w:val="16"/>
        </w:numPr>
        <w:tabs>
          <w:tab w:val="left" w:pos="1134"/>
        </w:tabs>
        <w:suppressAutoHyphens/>
        <w:spacing w:after="0" w:line="360" w:lineRule="auto"/>
        <w:ind w:left="0" w:firstLine="709"/>
        <w:jc w:val="both"/>
      </w:pPr>
      <w:r>
        <w:rPr>
          <w:rFonts w:ascii="Times New Roman" w:hAnsi="Times New Roman" w:cs="Times New Roman"/>
          <w:sz w:val="28"/>
          <w:szCs w:val="28"/>
        </w:rPr>
        <w:t xml:space="preserve">вивчення асимптотичної поведінки розв'язків систем диференціальних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івнянь взаємодії рідини та пружних тіл, результати якого можуть бути застосованими у розробці композитних матеріалів із заданими властивостями;</w:t>
      </w:r>
    </w:p>
    <w:p w:rsidR="00360B46" w:rsidRDefault="00360B46" w:rsidP="00360B46">
      <w:pPr>
        <w:numPr>
          <w:ilvl w:val="0"/>
          <w:numId w:val="16"/>
        </w:numPr>
        <w:tabs>
          <w:tab w:val="left" w:pos="1134"/>
        </w:tabs>
        <w:suppressAutoHyphens/>
        <w:spacing w:after="0" w:line="360" w:lineRule="auto"/>
        <w:ind w:left="0" w:firstLine="709"/>
        <w:jc w:val="both"/>
      </w:pPr>
      <w:r>
        <w:rPr>
          <w:rFonts w:ascii="Times New Roman" w:hAnsi="Times New Roman" w:cs="Times New Roman"/>
          <w:sz w:val="28"/>
          <w:szCs w:val="28"/>
        </w:rPr>
        <w:t xml:space="preserve">розробку статистичних методів розпізнавання об’єктів, що у перспективі можуть бути впровадженими в роботу систем спостереження на транспорті та митному контролі з метою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 якості обслуговування.</w:t>
      </w:r>
    </w:p>
    <w:p w:rsidR="00360B46" w:rsidRDefault="00360B46" w:rsidP="00360B46">
      <w:pPr>
        <w:spacing w:after="0" w:line="360" w:lineRule="auto"/>
        <w:ind w:firstLine="737"/>
        <w:jc w:val="both"/>
        <w:rPr>
          <w:rFonts w:ascii="Times New Roman" w:hAnsi="Times New Roman" w:cs="Times New Roman"/>
          <w:sz w:val="28"/>
          <w:szCs w:val="28"/>
        </w:rPr>
      </w:pPr>
      <w:r>
        <w:rPr>
          <w:rFonts w:ascii="Times New Roman" w:hAnsi="Times New Roman" w:cs="Times New Roman"/>
          <w:b/>
          <w:sz w:val="28"/>
          <w:szCs w:val="28"/>
        </w:rPr>
        <w:t xml:space="preserve">ІІ. Наукові </w:t>
      </w:r>
      <w:proofErr w:type="gramStart"/>
      <w:r>
        <w:rPr>
          <w:rFonts w:ascii="Times New Roman" w:hAnsi="Times New Roman" w:cs="Times New Roman"/>
          <w:b/>
          <w:sz w:val="28"/>
          <w:szCs w:val="28"/>
        </w:rPr>
        <w:t>досл</w:t>
      </w:r>
      <w:proofErr w:type="gramEnd"/>
      <w:r>
        <w:rPr>
          <w:rFonts w:ascii="Times New Roman" w:hAnsi="Times New Roman" w:cs="Times New Roman"/>
          <w:b/>
          <w:sz w:val="28"/>
          <w:szCs w:val="28"/>
        </w:rPr>
        <w:t xml:space="preserve">ідження в галузі педагогіки в умовах компетентнісної парадигми освіти: ретроспектива та перспективи </w:t>
      </w:r>
      <w:r>
        <w:rPr>
          <w:rFonts w:ascii="Times New Roman" w:hAnsi="Times New Roman" w:cs="Times New Roman"/>
          <w:sz w:val="28"/>
          <w:szCs w:val="28"/>
        </w:rPr>
        <w:t xml:space="preserve">(доц. Ярхо Т. О., </w:t>
      </w:r>
      <w:r>
        <w:rPr>
          <w:rFonts w:ascii="Times New Roman" w:hAnsi="Times New Roman" w:cs="Times New Roman"/>
          <w:spacing w:val="-6"/>
          <w:sz w:val="28"/>
          <w:szCs w:val="28"/>
        </w:rPr>
        <w:t>доц. Ємельянова Т. В., доц. Пташний О. Д., доц. Ричкова Л. В., доц. Бобрицька Г. С.,</w:t>
      </w:r>
      <w:r>
        <w:rPr>
          <w:rFonts w:ascii="Times New Roman" w:hAnsi="Times New Roman" w:cs="Times New Roman"/>
          <w:sz w:val="28"/>
          <w:szCs w:val="28"/>
        </w:rPr>
        <w:t xml:space="preserve"> доц. Климова І. М., ст. викл. Нестеренко В. О.).</w:t>
      </w:r>
    </w:p>
    <w:p w:rsidR="00360B46" w:rsidRDefault="00360B46" w:rsidP="00360B46">
      <w:pPr>
        <w:spacing w:after="0" w:line="360" w:lineRule="auto"/>
        <w:ind w:firstLine="737"/>
        <w:jc w:val="both"/>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і дослідження проводяться з метою вивчення напрямів модернізації професійної технічної (зокрема, математичної) підготовки майбутніх фахівців технічного профілю у ЗВО, згідно із сучасними вимогами до якості вищої технічної освіти.</w:t>
      </w:r>
    </w:p>
    <w:p w:rsidR="00360B46" w:rsidRDefault="00360B46" w:rsidP="00360B46">
      <w:pPr>
        <w:pStyle w:val="afa"/>
        <w:tabs>
          <w:tab w:val="left" w:pos="284"/>
        </w:tabs>
        <w:spacing w:line="360" w:lineRule="auto"/>
        <w:ind w:left="0" w:firstLine="737"/>
        <w:jc w:val="both"/>
      </w:pPr>
      <w:r>
        <w:rPr>
          <w:sz w:val="28"/>
          <w:szCs w:val="28"/>
        </w:rPr>
        <w:t>Кафедрою вищої математики виділено 3 напрями наукової роботи студентів під керівництвом викладачів:</w:t>
      </w:r>
    </w:p>
    <w:p w:rsidR="00360B46" w:rsidRDefault="00360B46" w:rsidP="00360B46">
      <w:pPr>
        <w:pStyle w:val="afa"/>
        <w:tabs>
          <w:tab w:val="left" w:pos="284"/>
        </w:tabs>
        <w:spacing w:line="360" w:lineRule="auto"/>
        <w:ind w:left="0" w:firstLine="737"/>
        <w:jc w:val="both"/>
        <w:rPr>
          <w:b/>
        </w:rPr>
      </w:pPr>
      <w:r>
        <w:rPr>
          <w:b/>
          <w:sz w:val="28"/>
          <w:szCs w:val="28"/>
        </w:rPr>
        <w:t>1</w:t>
      </w:r>
      <w:r>
        <w:rPr>
          <w:sz w:val="28"/>
          <w:szCs w:val="28"/>
        </w:rPr>
        <w:t xml:space="preserve">. </w:t>
      </w:r>
      <w:r>
        <w:rPr>
          <w:b/>
          <w:sz w:val="28"/>
          <w:szCs w:val="28"/>
        </w:rPr>
        <w:t>Науково-педагогічна діяльність видатних вчених у галузі фундаментальних досліджень;</w:t>
      </w:r>
    </w:p>
    <w:p w:rsidR="00360B46" w:rsidRDefault="00360B46" w:rsidP="00360B46">
      <w:pPr>
        <w:pStyle w:val="afa"/>
        <w:tabs>
          <w:tab w:val="left" w:pos="284"/>
        </w:tabs>
        <w:spacing w:line="360" w:lineRule="auto"/>
        <w:ind w:left="0" w:firstLine="737"/>
        <w:jc w:val="both"/>
        <w:rPr>
          <w:b/>
        </w:rPr>
      </w:pPr>
      <w:r>
        <w:rPr>
          <w:b/>
          <w:sz w:val="28"/>
          <w:szCs w:val="28"/>
        </w:rPr>
        <w:t>2. Новітні математичні і методичні підходи у вивченні природничо-математичних дисциплін;</w:t>
      </w:r>
    </w:p>
    <w:p w:rsidR="00360B46" w:rsidRDefault="00360B46" w:rsidP="00360B46">
      <w:pPr>
        <w:pStyle w:val="afa"/>
        <w:tabs>
          <w:tab w:val="left" w:pos="284"/>
        </w:tabs>
        <w:spacing w:line="360" w:lineRule="auto"/>
        <w:ind w:left="0" w:firstLine="737"/>
        <w:jc w:val="both"/>
        <w:rPr>
          <w:b/>
        </w:rPr>
      </w:pPr>
      <w:r>
        <w:rPr>
          <w:b/>
          <w:sz w:val="28"/>
          <w:szCs w:val="28"/>
        </w:rPr>
        <w:t>3. Фундаментальні основи розв'язання професійно-прикладних задач.</w:t>
      </w:r>
    </w:p>
    <w:p w:rsidR="00360B46" w:rsidRPr="00360B46" w:rsidRDefault="00360B46" w:rsidP="00360B46">
      <w:pPr>
        <w:spacing w:after="0" w:line="240" w:lineRule="auto"/>
        <w:jc w:val="both"/>
        <w:rPr>
          <w:rFonts w:ascii="Times New Roman" w:hAnsi="Times New Roman" w:cs="Times New Roman"/>
          <w:b/>
          <w:sz w:val="28"/>
          <w:szCs w:val="28"/>
          <w:lang w:val="uk-UA"/>
        </w:rPr>
      </w:pPr>
    </w:p>
    <w:p w:rsidR="00360B46" w:rsidRDefault="00360B46" w:rsidP="00360B46">
      <w:pPr>
        <w:spacing w:after="0" w:line="36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rPr>
        <w:t xml:space="preserve">Отримання </w:t>
      </w:r>
      <w:r>
        <w:rPr>
          <w:rFonts w:ascii="Times New Roman" w:hAnsi="Times New Roman" w:cs="Times New Roman"/>
          <w:b/>
          <w:sz w:val="28"/>
          <w:szCs w:val="28"/>
          <w:lang w:val="uk-UA"/>
        </w:rPr>
        <w:t>охоронних документів</w:t>
      </w:r>
      <w:proofErr w:type="gramStart"/>
      <w:r>
        <w:rPr>
          <w:rFonts w:ascii="Times New Roman" w:hAnsi="Times New Roman" w:cs="Times New Roman"/>
          <w:b/>
          <w:sz w:val="28"/>
          <w:szCs w:val="28"/>
          <w:lang w:val="uk-UA"/>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lang w:val="uk-UA"/>
        </w:rPr>
        <w:t xml:space="preserve"> </w:t>
      </w:r>
    </w:p>
    <w:p w:rsidR="00360B46" w:rsidRDefault="00360B46" w:rsidP="00360B46">
      <w:pPr>
        <w:spacing w:after="0" w:line="36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lastRenderedPageBreak/>
        <w:t>1.</w:t>
      </w:r>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ідоцтво про реєстрацію авторського права на твір №88544 Монограія «Фундаментацізація математичної підготовки майбутніх фахівців технічного профілю у вищих навчальних закладах». Автор Ярхо Т.О. Дата реєстрації 11.05.2019.</w:t>
      </w:r>
    </w:p>
    <w:p w:rsidR="00360B46" w:rsidRDefault="00360B46" w:rsidP="00360B46">
      <w:pPr>
        <w:spacing w:after="0" w:line="36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ідоцтво про реєстрацію авторського права на твір №88552 Твір науково-практичного характеру Учебно-методическое пособие «Лекции и практикум по высшей математике для иностранных студентов. Неопределенный интеграл». Автори Ярхо Т.О., Ємельянова Т.В., Пташний О.Д., Фастовська Т.Б. Дата реєстрації 11.05.2019.</w:t>
      </w:r>
      <w:r>
        <w:rPr>
          <w:rFonts w:ascii="Times New Roman" w:hAnsi="Times New Roman" w:cs="Times New Roman"/>
          <w:color w:val="000000"/>
          <w:sz w:val="28"/>
          <w:szCs w:val="28"/>
        </w:rPr>
        <w:br/>
      </w:r>
      <w:r>
        <w:rPr>
          <w:rFonts w:ascii="Times New Roman" w:hAnsi="Times New Roman" w:cs="Times New Roman"/>
          <w:color w:val="000000"/>
          <w:sz w:val="28"/>
          <w:szCs w:val="28"/>
          <w:lang w:val="uk-UA"/>
        </w:rPr>
        <w:t xml:space="preserve">          3.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ідоцтво про реєстрацію авторського права на твір №88553 Навчально-методичний посібник «Леції і практикум з вищої математики для іноземних студентів. уково-практичного характеру Учебно-методическое пособие «Лекции и практикум по высшей математике для иностранных студентов. Невизначений інтеграл». Автори Ярхо Т.О., Ємельянова Т.В., Пташний О.Д., Фастовська Т.Б. Дата реєстрації 11.05.2019.</w:t>
      </w:r>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 xml:space="preserve">ідоцтво про реєстрацію авторського права на твір №88545 «Теорія Ймовірностей для професійно-математичної підготовки бакалаврів технічного профілю. Частина 1. Випадкові події». Автор Ярхо Т.О. </w:t>
      </w:r>
    </w:p>
    <w:p w:rsidR="00360B46" w:rsidRDefault="00360B46" w:rsidP="00360B46">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rPr>
        <w:t>Дата реєстрації 11.05.2019.</w:t>
      </w:r>
      <w:r>
        <w:rPr>
          <w:rFonts w:ascii="Times New Roman" w:hAnsi="Times New Roman" w:cs="Times New Roman"/>
          <w:color w:val="000000"/>
          <w:sz w:val="28"/>
          <w:szCs w:val="28"/>
        </w:rPr>
        <w:br/>
        <w:t xml:space="preserve">5. </w:t>
      </w:r>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 xml:space="preserve">ідоцтво про реєстрацію авторського права на твір №88550 Навчально-методичний посібник «Теорія числових рядів: смисловий, доказовий, практичний аспекти». Автор Ярхо Т.О. </w:t>
      </w:r>
    </w:p>
    <w:p w:rsidR="00360B46" w:rsidRDefault="00360B46" w:rsidP="00360B46">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rPr>
        <w:t>Дата реєстрації 11.05.2019.</w:t>
      </w:r>
      <w:r>
        <w:rPr>
          <w:rFonts w:ascii="Times New Roman" w:hAnsi="Times New Roman" w:cs="Times New Roman"/>
          <w:color w:val="000000"/>
          <w:sz w:val="28"/>
          <w:szCs w:val="28"/>
        </w:rPr>
        <w:br/>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6. </w:t>
      </w:r>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ідоцтво про реєстрацію авторського права на твір №88549 Твір науково-практичного характеру «Учебно-методическое пособие «ОПРЕДЕЛЕННЫЙ ИНТЕГРАЛ (лекции и практикум по высшей математике для иностранных студентов)». Автори Ярхо Т.О., Мороз І.І.</w:t>
      </w:r>
    </w:p>
    <w:p w:rsidR="00360B46" w:rsidRDefault="00360B46" w:rsidP="00360B46">
      <w:pPr>
        <w:spacing w:after="0" w:line="360" w:lineRule="auto"/>
        <w:rPr>
          <w:rFonts w:ascii="Times New Roman" w:hAnsi="Times New Roman" w:cs="Times New Roman"/>
          <w:b/>
          <w:sz w:val="28"/>
          <w:szCs w:val="28"/>
          <w:lang w:val="uk-UA"/>
        </w:rPr>
      </w:pPr>
      <w:r>
        <w:rPr>
          <w:rFonts w:ascii="Times New Roman" w:hAnsi="Times New Roman" w:cs="Times New Roman"/>
          <w:color w:val="000000"/>
          <w:sz w:val="28"/>
          <w:szCs w:val="28"/>
        </w:rPr>
        <w:t>Дата реєстрації 11.05.2019.</w:t>
      </w:r>
      <w:r>
        <w:rPr>
          <w:rFonts w:ascii="Times New Roman" w:hAnsi="Times New Roman" w:cs="Times New Roman"/>
          <w:color w:val="000000"/>
          <w:sz w:val="28"/>
          <w:szCs w:val="28"/>
        </w:rPr>
        <w:br/>
      </w:r>
    </w:p>
    <w:p w:rsidR="00360B46" w:rsidRDefault="00360B46" w:rsidP="00360B46">
      <w:pPr>
        <w:spacing w:after="0" w:line="360" w:lineRule="auto"/>
        <w:ind w:firstLine="720"/>
        <w:jc w:val="both"/>
        <w:rPr>
          <w:rFonts w:ascii="Times New Roman" w:hAnsi="Times New Roman" w:cs="Times New Roman"/>
          <w:sz w:val="28"/>
          <w:szCs w:val="28"/>
        </w:rPr>
      </w:pPr>
    </w:p>
    <w:p w:rsidR="00360B46" w:rsidRDefault="00360B46" w:rsidP="00360B46">
      <w:pPr>
        <w:pStyle w:val="1"/>
        <w:spacing w:line="360" w:lineRule="auto"/>
        <w:ind w:left="0" w:firstLine="709"/>
        <w:jc w:val="both"/>
        <w:rPr>
          <w:b/>
          <w:sz w:val="28"/>
          <w:szCs w:val="28"/>
        </w:rPr>
      </w:pPr>
      <w:r>
        <w:rPr>
          <w:b/>
          <w:sz w:val="28"/>
          <w:szCs w:val="28"/>
        </w:rPr>
        <w:lastRenderedPageBreak/>
        <w:t>Перелік статей, що опубліковано викладачами кафедри.</w:t>
      </w:r>
    </w:p>
    <w:p w:rsidR="00360B46" w:rsidRDefault="00360B46" w:rsidP="00360B46">
      <w:pPr>
        <w:pStyle w:val="1"/>
        <w:ind w:left="0" w:firstLine="0"/>
        <w:jc w:val="center"/>
        <w:rPr>
          <w:sz w:val="28"/>
          <w:szCs w:val="28"/>
        </w:rPr>
      </w:pPr>
    </w:p>
    <w:p w:rsidR="00360B46" w:rsidRDefault="00360B46" w:rsidP="00360B46">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Викладачами кафедри в звітньому навчальному році опубліковано  2</w:t>
      </w:r>
      <w:r>
        <w:rPr>
          <w:rFonts w:ascii="Times New Roman" w:hAnsi="Times New Roman" w:cs="Times New Roman"/>
          <w:b/>
          <w:sz w:val="28"/>
          <w:szCs w:val="28"/>
          <w:lang w:val="uk-UA"/>
        </w:rPr>
        <w:t xml:space="preserve">7 </w:t>
      </w:r>
      <w:r>
        <w:rPr>
          <w:rFonts w:ascii="Times New Roman" w:hAnsi="Times New Roman" w:cs="Times New Roman"/>
          <w:b/>
          <w:sz w:val="28"/>
          <w:szCs w:val="28"/>
        </w:rPr>
        <w:t xml:space="preserve">статей, студентами (самостійно)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ід керівництвом викладачів - </w:t>
      </w:r>
      <w:r>
        <w:rPr>
          <w:rFonts w:ascii="Times New Roman" w:hAnsi="Times New Roman" w:cs="Times New Roman"/>
          <w:b/>
          <w:sz w:val="28"/>
          <w:szCs w:val="28"/>
          <w:lang w:val="uk-UA"/>
        </w:rPr>
        <w:t>29</w:t>
      </w:r>
      <w:r>
        <w:rPr>
          <w:rFonts w:ascii="Times New Roman" w:hAnsi="Times New Roman" w:cs="Times New Roman"/>
          <w:b/>
          <w:sz w:val="28"/>
          <w:szCs w:val="28"/>
        </w:rPr>
        <w:t xml:space="preserve"> статей. </w:t>
      </w:r>
    </w:p>
    <w:p w:rsidR="00360B46" w:rsidRDefault="00360B46" w:rsidP="00360B4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 них: 1 стаття в міжнародних виданнях у дальньому зарубіжжі  (доц. </w:t>
      </w:r>
      <w:r>
        <w:rPr>
          <w:rFonts w:ascii="Times New Roman" w:hAnsi="Times New Roman" w:cs="Times New Roman"/>
          <w:sz w:val="28"/>
          <w:szCs w:val="28"/>
          <w:lang w:val="uk-UA"/>
        </w:rPr>
        <w:t>Бобрицька Г. С., доц</w:t>
      </w:r>
      <w:proofErr w:type="gramStart"/>
      <w:r>
        <w:rPr>
          <w:rFonts w:ascii="Times New Roman" w:hAnsi="Times New Roman" w:cs="Times New Roman"/>
          <w:sz w:val="28"/>
          <w:szCs w:val="28"/>
          <w:lang w:val="uk-UA"/>
        </w:rPr>
        <w:t>.Г</w:t>
      </w:r>
      <w:proofErr w:type="gramEnd"/>
      <w:r>
        <w:rPr>
          <w:rFonts w:ascii="Times New Roman" w:hAnsi="Times New Roman" w:cs="Times New Roman"/>
          <w:sz w:val="28"/>
          <w:szCs w:val="28"/>
          <w:lang w:val="uk-UA"/>
        </w:rPr>
        <w:t>адецька С. В.</w:t>
      </w:r>
      <w:r>
        <w:rPr>
          <w:rFonts w:ascii="Times New Roman" w:hAnsi="Times New Roman" w:cs="Times New Roman"/>
          <w:sz w:val="28"/>
          <w:szCs w:val="28"/>
        </w:rPr>
        <w:t xml:space="preserve">), 19 статей в фахових виданнях (доц. Ярхо Т. О., доц. Ємельянова Т. В., доц. Гадецька, доц. Бобрицька Г. С., ст. викл. Мороз І. І., доц. Климова І. М., ст. викл. Михайленко І. В., ст. викл. Нестеренко В. О.), </w:t>
      </w:r>
      <w:r>
        <w:rPr>
          <w:rFonts w:ascii="Times New Roman" w:hAnsi="Times New Roman" w:cs="Times New Roman"/>
          <w:sz w:val="28"/>
          <w:szCs w:val="28"/>
          <w:lang w:val="uk-UA"/>
        </w:rPr>
        <w:t>7</w:t>
      </w:r>
      <w:r>
        <w:rPr>
          <w:rFonts w:ascii="Times New Roman" w:hAnsi="Times New Roman" w:cs="Times New Roman"/>
          <w:sz w:val="28"/>
          <w:szCs w:val="28"/>
        </w:rPr>
        <w:t xml:space="preserve"> статей в інших наукових виданнях України та СНД.</w:t>
      </w:r>
    </w:p>
    <w:p w:rsidR="00360B46" w:rsidRDefault="00360B46" w:rsidP="00360B46">
      <w:pPr>
        <w:spacing w:after="0" w:line="360" w:lineRule="auto"/>
        <w:ind w:firstLine="720"/>
        <w:jc w:val="both"/>
        <w:rPr>
          <w:rFonts w:ascii="Times New Roman" w:hAnsi="Times New Roman" w:cs="Times New Roman"/>
          <w:b/>
          <w:bCs/>
          <w:sz w:val="28"/>
          <w:szCs w:val="28"/>
        </w:rPr>
      </w:pPr>
      <w:r>
        <w:rPr>
          <w:rFonts w:ascii="Times New Roman" w:hAnsi="Times New Roman" w:cs="Times New Roman"/>
          <w:b/>
          <w:sz w:val="28"/>
          <w:szCs w:val="28"/>
        </w:rPr>
        <w:t>5</w:t>
      </w:r>
      <w:r>
        <w:rPr>
          <w:rFonts w:ascii="Times New Roman" w:hAnsi="Times New Roman" w:cs="Times New Roman"/>
          <w:b/>
          <w:bCs/>
          <w:sz w:val="28"/>
          <w:szCs w:val="28"/>
        </w:rPr>
        <w:t xml:space="preserve">.4.1. Статті, що опубліковано у </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іжнародних виданнях у дальньому зарубіжжі – 1 стаття.</w:t>
      </w:r>
    </w:p>
    <w:p w:rsidR="00360B46" w:rsidRDefault="00360B46" w:rsidP="00360B46">
      <w:pPr>
        <w:pStyle w:val="a7"/>
        <w:shd w:val="clear" w:color="auto" w:fill="FFFFFF"/>
        <w:spacing w:before="0" w:after="0" w:line="360" w:lineRule="auto"/>
        <w:ind w:firstLine="709"/>
        <w:jc w:val="both"/>
        <w:rPr>
          <w:color w:val="000000"/>
          <w:sz w:val="28"/>
          <w:szCs w:val="28"/>
        </w:rPr>
      </w:pPr>
      <w:r>
        <w:rPr>
          <w:bCs/>
          <w:sz w:val="28"/>
          <w:szCs w:val="28"/>
        </w:rPr>
        <w:t>1.</w:t>
      </w:r>
      <w:r>
        <w:rPr>
          <w:color w:val="000000"/>
          <w:sz w:val="28"/>
          <w:szCs w:val="28"/>
        </w:rPr>
        <w:t xml:space="preserve"> </w:t>
      </w:r>
      <w:r>
        <w:rPr>
          <w:sz w:val="28"/>
          <w:szCs w:val="28"/>
        </w:rPr>
        <w:t>Бобрицька Г.</w:t>
      </w:r>
      <w:r>
        <w:rPr>
          <w:sz w:val="28"/>
          <w:szCs w:val="28"/>
          <w:lang w:val="ru-RU"/>
        </w:rPr>
        <w:t xml:space="preserve"> </w:t>
      </w:r>
      <w:r>
        <w:rPr>
          <w:sz w:val="28"/>
          <w:szCs w:val="28"/>
        </w:rPr>
        <w:t>С. Застосування теореми Вейєрштрасса при розв’язуванні нестандартних задач математичного аналізу</w:t>
      </w:r>
      <w:r>
        <w:rPr>
          <w:sz w:val="28"/>
          <w:szCs w:val="28"/>
          <w:lang w:val="ru-RU"/>
        </w:rPr>
        <w:t xml:space="preserve"> / Г. С. </w:t>
      </w:r>
      <w:r>
        <w:rPr>
          <w:sz w:val="28"/>
          <w:szCs w:val="28"/>
        </w:rPr>
        <w:t xml:space="preserve">Бобрицька, </w:t>
      </w:r>
      <w:r>
        <w:rPr>
          <w:sz w:val="28"/>
          <w:szCs w:val="28"/>
          <w:lang w:val="ru-RU"/>
        </w:rPr>
        <w:t xml:space="preserve">С. В. </w:t>
      </w:r>
      <w:r>
        <w:rPr>
          <w:sz w:val="28"/>
          <w:szCs w:val="28"/>
        </w:rPr>
        <w:t>Гадецька</w:t>
      </w:r>
      <w:r>
        <w:rPr>
          <w:sz w:val="28"/>
          <w:szCs w:val="28"/>
          <w:lang w:val="ru-RU"/>
        </w:rPr>
        <w:t xml:space="preserve"> // </w:t>
      </w:r>
      <w:r>
        <w:rPr>
          <w:sz w:val="28"/>
          <w:szCs w:val="28"/>
          <w:lang w:val="en-US"/>
        </w:rPr>
        <w:t>Dynamics</w:t>
      </w:r>
      <w:r>
        <w:rPr>
          <w:sz w:val="28"/>
          <w:szCs w:val="28"/>
          <w:lang w:val="ru-RU"/>
        </w:rPr>
        <w:t xml:space="preserve"> </w:t>
      </w:r>
      <w:r>
        <w:rPr>
          <w:sz w:val="28"/>
          <w:szCs w:val="28"/>
          <w:lang w:val="en-US"/>
        </w:rPr>
        <w:t>of</w:t>
      </w:r>
      <w:r>
        <w:rPr>
          <w:sz w:val="28"/>
          <w:szCs w:val="28"/>
          <w:lang w:val="ru-RU"/>
        </w:rPr>
        <w:t xml:space="preserve"> </w:t>
      </w:r>
      <w:r>
        <w:rPr>
          <w:sz w:val="28"/>
          <w:szCs w:val="28"/>
          <w:lang w:val="en-US"/>
        </w:rPr>
        <w:t>the</w:t>
      </w:r>
      <w:r>
        <w:rPr>
          <w:sz w:val="28"/>
          <w:szCs w:val="28"/>
          <w:lang w:val="ru-RU"/>
        </w:rPr>
        <w:t xml:space="preserve"> </w:t>
      </w:r>
      <w:r>
        <w:rPr>
          <w:sz w:val="28"/>
          <w:szCs w:val="28"/>
          <w:lang w:val="en-US"/>
        </w:rPr>
        <w:t>development</w:t>
      </w:r>
      <w:r>
        <w:rPr>
          <w:sz w:val="28"/>
          <w:szCs w:val="28"/>
          <w:lang w:val="ru-RU"/>
        </w:rPr>
        <w:t xml:space="preserve"> </w:t>
      </w:r>
      <w:r>
        <w:rPr>
          <w:sz w:val="28"/>
          <w:szCs w:val="28"/>
          <w:lang w:val="en-US"/>
        </w:rPr>
        <w:t>of</w:t>
      </w:r>
      <w:r>
        <w:rPr>
          <w:sz w:val="28"/>
          <w:szCs w:val="28"/>
          <w:lang w:val="ru-RU"/>
        </w:rPr>
        <w:t xml:space="preserve"> </w:t>
      </w:r>
      <w:r>
        <w:rPr>
          <w:sz w:val="28"/>
          <w:szCs w:val="28"/>
          <w:lang w:val="en-US"/>
        </w:rPr>
        <w:t>world</w:t>
      </w:r>
      <w:r>
        <w:rPr>
          <w:sz w:val="28"/>
          <w:szCs w:val="28"/>
          <w:lang w:val="ru-RU"/>
        </w:rPr>
        <w:t xml:space="preserve"> </w:t>
      </w:r>
      <w:r>
        <w:rPr>
          <w:sz w:val="28"/>
          <w:szCs w:val="28"/>
          <w:lang w:val="en-US"/>
        </w:rPr>
        <w:t>science</w:t>
      </w:r>
      <w:r>
        <w:rPr>
          <w:sz w:val="28"/>
          <w:szCs w:val="28"/>
          <w:lang w:val="ru-RU"/>
        </w:rPr>
        <w:t xml:space="preserve">. </w:t>
      </w:r>
      <w:proofErr w:type="gramStart"/>
      <w:r>
        <w:rPr>
          <w:sz w:val="28"/>
          <w:szCs w:val="28"/>
          <w:lang w:val="en-US"/>
        </w:rPr>
        <w:t>Abstracts of the 7th International scientific and practical conference.</w:t>
      </w:r>
      <w:proofErr w:type="gramEnd"/>
      <w:r>
        <w:rPr>
          <w:sz w:val="28"/>
          <w:szCs w:val="28"/>
          <w:lang w:val="en-US"/>
        </w:rPr>
        <w:t xml:space="preserve"> </w:t>
      </w:r>
      <w:r>
        <w:rPr>
          <w:sz w:val="28"/>
          <w:szCs w:val="28"/>
        </w:rPr>
        <w:t>Perfect Publishing. Vancouver, Canada. - 2020. - Pp. 305-312</w:t>
      </w:r>
    </w:p>
    <w:p w:rsidR="00360B46" w:rsidRDefault="00360B46" w:rsidP="00360B46">
      <w:pPr>
        <w:pStyle w:val="a7"/>
        <w:shd w:val="clear" w:color="auto" w:fill="FFFFFF"/>
        <w:spacing w:before="0" w:after="0" w:line="360" w:lineRule="auto"/>
        <w:ind w:firstLine="709"/>
        <w:jc w:val="both"/>
        <w:rPr>
          <w:b/>
          <w:bCs/>
          <w:sz w:val="28"/>
          <w:szCs w:val="28"/>
        </w:rPr>
      </w:pPr>
    </w:p>
    <w:p w:rsidR="00360B46" w:rsidRDefault="00360B46" w:rsidP="00360B46">
      <w:pPr>
        <w:pStyle w:val="24"/>
        <w:spacing w:after="0" w:line="360" w:lineRule="auto"/>
        <w:ind w:left="0" w:firstLine="567"/>
        <w:jc w:val="both"/>
        <w:rPr>
          <w:rFonts w:ascii="Times New Roman" w:hAnsi="Times New Roman"/>
          <w:b/>
          <w:color w:val="000000"/>
          <w:sz w:val="28"/>
          <w:szCs w:val="28"/>
          <w:lang w:val="uk-UA"/>
        </w:rPr>
      </w:pPr>
      <w:r>
        <w:rPr>
          <w:rFonts w:ascii="Times New Roman" w:hAnsi="Times New Roman"/>
          <w:b/>
          <w:bCs/>
          <w:sz w:val="28"/>
          <w:szCs w:val="28"/>
          <w:lang w:val="uk-UA"/>
        </w:rPr>
        <w:tab/>
        <w:t xml:space="preserve">Статті, що опубліковано у вітчизняних фахових виданнях, </w:t>
      </w:r>
      <w:r>
        <w:rPr>
          <w:rFonts w:ascii="Times New Roman" w:hAnsi="Times New Roman"/>
          <w:b/>
          <w:sz w:val="28"/>
          <w:szCs w:val="28"/>
          <w:lang w:val="uk-UA"/>
        </w:rPr>
        <w:t xml:space="preserve">зареєстрованих у наукометричних базах </w:t>
      </w:r>
      <w:r>
        <w:rPr>
          <w:rFonts w:ascii="Times New Roman" w:hAnsi="Times New Roman"/>
          <w:b/>
          <w:sz w:val="28"/>
          <w:szCs w:val="28"/>
        </w:rPr>
        <w:t>Scopus</w:t>
      </w:r>
      <w:r>
        <w:rPr>
          <w:rFonts w:ascii="Times New Roman" w:hAnsi="Times New Roman"/>
          <w:b/>
          <w:sz w:val="28"/>
          <w:szCs w:val="28"/>
          <w:lang w:val="uk-UA"/>
        </w:rPr>
        <w:t xml:space="preserve">, </w:t>
      </w:r>
      <w:r>
        <w:rPr>
          <w:rFonts w:ascii="Times New Roman" w:hAnsi="Times New Roman"/>
          <w:b/>
          <w:sz w:val="28"/>
          <w:szCs w:val="28"/>
        </w:rPr>
        <w:t>Web</w:t>
      </w:r>
      <w:r>
        <w:rPr>
          <w:rFonts w:ascii="Times New Roman" w:hAnsi="Times New Roman"/>
          <w:b/>
          <w:sz w:val="28"/>
          <w:szCs w:val="28"/>
          <w:lang w:val="uk-UA"/>
        </w:rPr>
        <w:t xml:space="preserve"> </w:t>
      </w:r>
      <w:r>
        <w:rPr>
          <w:rFonts w:ascii="Times New Roman" w:hAnsi="Times New Roman"/>
          <w:b/>
          <w:sz w:val="28"/>
          <w:szCs w:val="28"/>
        </w:rPr>
        <w:t>of</w:t>
      </w:r>
      <w:r>
        <w:rPr>
          <w:rFonts w:ascii="Times New Roman" w:hAnsi="Times New Roman"/>
          <w:b/>
          <w:sz w:val="28"/>
          <w:szCs w:val="28"/>
          <w:lang w:val="uk-UA"/>
        </w:rPr>
        <w:t xml:space="preserve"> </w:t>
      </w:r>
      <w:r>
        <w:rPr>
          <w:rFonts w:ascii="Times New Roman" w:hAnsi="Times New Roman"/>
          <w:b/>
          <w:sz w:val="28"/>
          <w:szCs w:val="28"/>
        </w:rPr>
        <w:t>Sc</w:t>
      </w:r>
      <w:r>
        <w:rPr>
          <w:rFonts w:ascii="Times New Roman" w:hAnsi="Times New Roman"/>
          <w:b/>
          <w:sz w:val="28"/>
          <w:szCs w:val="28"/>
          <w:lang w:val="en-US"/>
        </w:rPr>
        <w:t>ience</w:t>
      </w:r>
      <w:r>
        <w:rPr>
          <w:rFonts w:ascii="Times New Roman" w:hAnsi="Times New Roman"/>
          <w:b/>
          <w:sz w:val="28"/>
          <w:szCs w:val="28"/>
          <w:lang w:val="uk-UA"/>
        </w:rPr>
        <w:t xml:space="preserve">, </w:t>
      </w:r>
      <w:r>
        <w:rPr>
          <w:rFonts w:ascii="Times New Roman" w:hAnsi="Times New Roman"/>
          <w:b/>
          <w:sz w:val="28"/>
          <w:szCs w:val="28"/>
        </w:rPr>
        <w:t>Index</w:t>
      </w:r>
      <w:r>
        <w:rPr>
          <w:rFonts w:ascii="Times New Roman" w:hAnsi="Times New Roman"/>
          <w:b/>
          <w:sz w:val="28"/>
          <w:szCs w:val="28"/>
          <w:lang w:val="uk-UA"/>
        </w:rPr>
        <w:t xml:space="preserve"> </w:t>
      </w:r>
      <w:r>
        <w:rPr>
          <w:rFonts w:ascii="Times New Roman" w:hAnsi="Times New Roman"/>
          <w:b/>
          <w:sz w:val="28"/>
          <w:szCs w:val="28"/>
        </w:rPr>
        <w:t>Copernicus</w:t>
      </w:r>
      <w:r>
        <w:rPr>
          <w:rFonts w:ascii="Times New Roman" w:hAnsi="Times New Roman"/>
          <w:b/>
          <w:color w:val="000000"/>
          <w:sz w:val="28"/>
          <w:szCs w:val="28"/>
          <w:lang w:val="uk-UA"/>
        </w:rPr>
        <w:t>: 14 статей.</w:t>
      </w:r>
    </w:p>
    <w:p w:rsidR="00360B46" w:rsidRDefault="00360B46" w:rsidP="00360B46">
      <w:pPr>
        <w:spacing w:after="0" w:line="360" w:lineRule="auto"/>
        <w:ind w:firstLine="720"/>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Web of Science Core Collection, Scopus:</w:t>
      </w:r>
      <w:r>
        <w:rPr>
          <w:rFonts w:ascii="Times New Roman" w:hAnsi="Times New Roman"/>
          <w:b/>
          <w:sz w:val="28"/>
          <w:szCs w:val="28"/>
          <w:lang w:val="en-US" w:eastAsia="ru-RU"/>
        </w:rPr>
        <w:t xml:space="preserve"> - 3 </w:t>
      </w:r>
      <w:r>
        <w:rPr>
          <w:rFonts w:ascii="Times New Roman" w:hAnsi="Times New Roman"/>
          <w:b/>
          <w:sz w:val="28"/>
          <w:szCs w:val="28"/>
          <w:lang w:eastAsia="ru-RU"/>
        </w:rPr>
        <w:t>статті</w:t>
      </w:r>
      <w:r>
        <w:rPr>
          <w:rFonts w:ascii="Times New Roman" w:hAnsi="Times New Roman"/>
          <w:b/>
          <w:sz w:val="28"/>
          <w:szCs w:val="28"/>
          <w:lang w:val="en-US" w:eastAsia="ru-RU"/>
        </w:rPr>
        <w:t>.</w:t>
      </w:r>
    </w:p>
    <w:p w:rsidR="00360B46" w:rsidRDefault="00360B46" w:rsidP="00360B46">
      <w:pPr>
        <w:pStyle w:val="p3"/>
        <w:shd w:val="clear" w:color="auto" w:fill="FFFFFF"/>
        <w:spacing w:before="0" w:after="0" w:line="360" w:lineRule="auto"/>
        <w:ind w:firstLine="709"/>
        <w:jc w:val="both"/>
        <w:rPr>
          <w:color w:val="000000"/>
          <w:sz w:val="28"/>
          <w:szCs w:val="28"/>
          <w:lang w:val="en-US"/>
        </w:rPr>
      </w:pPr>
      <w:r>
        <w:rPr>
          <w:color w:val="000000"/>
          <w:sz w:val="28"/>
          <w:szCs w:val="28"/>
          <w:lang w:val="ru-RU"/>
        </w:rPr>
        <w:t>1.</w:t>
      </w:r>
      <w:r>
        <w:rPr>
          <w:sz w:val="28"/>
          <w:szCs w:val="28"/>
        </w:rPr>
        <w:t xml:space="preserve"> Мороз І. І. Расчет об'емного гидропривода подачи измельчителя древесных отходов с автовозвратом при перегрузках </w:t>
      </w:r>
      <w:r>
        <w:rPr>
          <w:sz w:val="28"/>
          <w:szCs w:val="28"/>
          <w:lang w:val="ru-RU"/>
        </w:rPr>
        <w:t xml:space="preserve">/ </w:t>
      </w:r>
      <w:r>
        <w:rPr>
          <w:sz w:val="28"/>
          <w:szCs w:val="28"/>
        </w:rPr>
        <w:t xml:space="preserve">Г. А. Аврунін, В. Б. Самородов, Е.С.Пелипенко, І. І. Мороз </w:t>
      </w:r>
      <w:r>
        <w:rPr>
          <w:sz w:val="28"/>
          <w:szCs w:val="28"/>
          <w:lang w:val="ru-RU"/>
        </w:rPr>
        <w:t xml:space="preserve">// </w:t>
      </w:r>
      <w:r>
        <w:rPr>
          <w:sz w:val="28"/>
          <w:szCs w:val="28"/>
        </w:rPr>
        <w:t>Вісник Національного технічного університету ХНУ. Серія Гідровлічні машини та гідроагрегати. - Х.:ХТУ ХПІ.- 2019.</w:t>
      </w:r>
      <w:r>
        <w:rPr>
          <w:sz w:val="28"/>
          <w:szCs w:val="28"/>
          <w:lang w:val="en-US"/>
        </w:rPr>
        <w:t xml:space="preserve"> </w:t>
      </w:r>
      <w:r>
        <w:rPr>
          <w:sz w:val="28"/>
          <w:szCs w:val="28"/>
        </w:rPr>
        <w:t>-</w:t>
      </w:r>
      <w:r>
        <w:rPr>
          <w:sz w:val="28"/>
          <w:szCs w:val="28"/>
          <w:lang w:val="en-US"/>
        </w:rPr>
        <w:t xml:space="preserve"> </w:t>
      </w:r>
      <w:r>
        <w:rPr>
          <w:sz w:val="28"/>
          <w:szCs w:val="28"/>
        </w:rPr>
        <w:t>№1.</w:t>
      </w:r>
      <w:r>
        <w:rPr>
          <w:sz w:val="28"/>
          <w:szCs w:val="28"/>
          <w:lang w:val="en-US"/>
        </w:rPr>
        <w:t xml:space="preserve"> </w:t>
      </w:r>
      <w:r>
        <w:rPr>
          <w:sz w:val="28"/>
          <w:szCs w:val="28"/>
        </w:rPr>
        <w:t>-</w:t>
      </w:r>
      <w:r>
        <w:rPr>
          <w:sz w:val="28"/>
          <w:szCs w:val="28"/>
          <w:lang w:val="en-US"/>
        </w:rPr>
        <w:t xml:space="preserve"> </w:t>
      </w:r>
      <w:r>
        <w:rPr>
          <w:sz w:val="28"/>
          <w:szCs w:val="28"/>
        </w:rPr>
        <w:t>С.</w:t>
      </w:r>
      <w:r>
        <w:rPr>
          <w:sz w:val="28"/>
          <w:szCs w:val="28"/>
          <w:lang w:val="en-US"/>
        </w:rPr>
        <w:t xml:space="preserve"> </w:t>
      </w:r>
      <w:r>
        <w:rPr>
          <w:sz w:val="28"/>
          <w:szCs w:val="28"/>
        </w:rPr>
        <w:t>30-37.</w:t>
      </w:r>
    </w:p>
    <w:p w:rsidR="00360B46" w:rsidRDefault="00360B46" w:rsidP="00360B46">
      <w:pPr>
        <w:pStyle w:val="p3"/>
        <w:shd w:val="clear" w:color="auto" w:fill="FFFFFF"/>
        <w:spacing w:before="0" w:after="0" w:line="360" w:lineRule="auto"/>
        <w:ind w:firstLine="709"/>
        <w:jc w:val="both"/>
        <w:rPr>
          <w:color w:val="000000"/>
          <w:sz w:val="28"/>
          <w:szCs w:val="28"/>
        </w:rPr>
      </w:pPr>
      <w:r>
        <w:rPr>
          <w:color w:val="000000"/>
          <w:sz w:val="28"/>
          <w:szCs w:val="28"/>
          <w:lang w:val="en-US"/>
        </w:rPr>
        <w:t>2. Gadetska S.V</w:t>
      </w:r>
      <w:r>
        <w:rPr>
          <w:color w:val="000000"/>
          <w:sz w:val="28"/>
          <w:szCs w:val="28"/>
        </w:rPr>
        <w:t>.</w:t>
      </w:r>
      <w:r>
        <w:rPr>
          <w:color w:val="000000"/>
          <w:sz w:val="28"/>
          <w:szCs w:val="28"/>
          <w:lang w:val="en-US"/>
        </w:rPr>
        <w:t xml:space="preserve"> Statistical Measures for Computation of the Image Relevance of Visual Objects in the Structural Image Classification Methods</w:t>
      </w:r>
      <w:r>
        <w:rPr>
          <w:color w:val="000000"/>
          <w:sz w:val="28"/>
          <w:szCs w:val="28"/>
        </w:rPr>
        <w:t xml:space="preserve"> </w:t>
      </w:r>
      <w:r>
        <w:rPr>
          <w:color w:val="000000"/>
          <w:sz w:val="28"/>
          <w:szCs w:val="28"/>
        </w:rPr>
        <w:lastRenderedPageBreak/>
        <w:t>/</w:t>
      </w:r>
      <w:r>
        <w:rPr>
          <w:color w:val="000000"/>
          <w:sz w:val="28"/>
          <w:szCs w:val="28"/>
          <w:lang w:val="en-US"/>
        </w:rPr>
        <w:t>.S.V. Gadetska, V.O. Gorokhovatsky</w:t>
      </w:r>
      <w:r>
        <w:rPr>
          <w:color w:val="000000"/>
          <w:sz w:val="28"/>
          <w:szCs w:val="28"/>
        </w:rPr>
        <w:t xml:space="preserve"> //</w:t>
      </w:r>
      <w:r>
        <w:rPr>
          <w:color w:val="000000"/>
          <w:sz w:val="28"/>
          <w:szCs w:val="28"/>
          <w:lang w:val="en-US"/>
        </w:rPr>
        <w:t xml:space="preserve"> Telecommunications and Radio Engineering. – 2018, Vol. 77 (12), pp. 1041–1053. </w:t>
      </w:r>
    </w:p>
    <w:p w:rsidR="00360B46" w:rsidRDefault="00360B46" w:rsidP="00360B46">
      <w:pPr>
        <w:pStyle w:val="p3"/>
        <w:shd w:val="clear" w:color="auto" w:fill="FFFFFF"/>
        <w:spacing w:before="0" w:after="0" w:line="360" w:lineRule="auto"/>
        <w:ind w:firstLine="709"/>
        <w:jc w:val="both"/>
        <w:rPr>
          <w:i/>
          <w:iCs/>
        </w:rPr>
      </w:pPr>
      <w:r>
        <w:rPr>
          <w:color w:val="000000"/>
          <w:sz w:val="28"/>
          <w:szCs w:val="28"/>
          <w:lang w:val="en-US"/>
        </w:rPr>
        <w:t>3</w:t>
      </w:r>
      <w:r>
        <w:rPr>
          <w:color w:val="000000"/>
          <w:sz w:val="28"/>
          <w:szCs w:val="28"/>
        </w:rPr>
        <w:t>.</w:t>
      </w:r>
      <w:r>
        <w:rPr>
          <w:color w:val="000000"/>
          <w:sz w:val="28"/>
          <w:szCs w:val="28"/>
          <w:lang w:val="en-US"/>
        </w:rPr>
        <w:t xml:space="preserve"> Gadetska S.V</w:t>
      </w:r>
      <w:r>
        <w:rPr>
          <w:color w:val="000000"/>
          <w:sz w:val="28"/>
          <w:szCs w:val="28"/>
        </w:rPr>
        <w:t>.</w:t>
      </w:r>
      <w:r>
        <w:rPr>
          <w:sz w:val="28"/>
          <w:szCs w:val="28"/>
          <w:lang w:val="en-US"/>
        </w:rPr>
        <w:t xml:space="preserve"> Classification of Images of Visual Objects Based on Statistical Relevance Measures of Their Structural Descriptions / </w:t>
      </w:r>
      <w:r>
        <w:rPr>
          <w:color w:val="000000"/>
          <w:sz w:val="28"/>
          <w:szCs w:val="28"/>
          <w:lang w:val="en-US"/>
        </w:rPr>
        <w:t> S.V</w:t>
      </w:r>
      <w:r>
        <w:rPr>
          <w:color w:val="000000"/>
          <w:sz w:val="28"/>
          <w:szCs w:val="28"/>
        </w:rPr>
        <w:t>.</w:t>
      </w:r>
      <w:r>
        <w:rPr>
          <w:sz w:val="28"/>
          <w:szCs w:val="28"/>
          <w:lang w:val="en-US"/>
        </w:rPr>
        <w:t xml:space="preserve"> </w:t>
      </w:r>
      <w:r>
        <w:rPr>
          <w:color w:val="000000"/>
          <w:sz w:val="28"/>
          <w:szCs w:val="28"/>
          <w:lang w:val="en-US"/>
        </w:rPr>
        <w:t>Gadetska, V.O. Gorokhovatsky</w:t>
      </w:r>
      <w:r>
        <w:rPr>
          <w:sz w:val="28"/>
          <w:szCs w:val="28"/>
          <w:lang w:val="en-US"/>
        </w:rPr>
        <w:t xml:space="preserve"> </w:t>
      </w:r>
      <w:r>
        <w:rPr>
          <w:sz w:val="28"/>
          <w:szCs w:val="28"/>
        </w:rPr>
        <w:t xml:space="preserve">// </w:t>
      </w:r>
      <w:r>
        <w:rPr>
          <w:sz w:val="28"/>
          <w:szCs w:val="28"/>
          <w:lang w:val="en-US"/>
        </w:rPr>
        <w:t>Proc. the IEEE 13th International Scientific  and Technical Conference on Computer Sciences and Information Technologies (CSIT'2018), 11-14 September 2018, Lviv, Ukraine, pp. 68 –</w:t>
      </w:r>
      <w:r>
        <w:rPr>
          <w:sz w:val="28"/>
          <w:szCs w:val="28"/>
        </w:rPr>
        <w:t>71.</w:t>
      </w:r>
    </w:p>
    <w:p w:rsidR="00360B46" w:rsidRDefault="00360B46" w:rsidP="00360B46">
      <w:pPr>
        <w:pStyle w:val="p3"/>
        <w:shd w:val="clear" w:color="auto" w:fill="FFFFFF"/>
        <w:spacing w:before="0" w:after="0" w:line="360" w:lineRule="auto"/>
        <w:ind w:firstLine="709"/>
        <w:jc w:val="both"/>
        <w:rPr>
          <w:b/>
          <w:sz w:val="28"/>
          <w:szCs w:val="28"/>
          <w:lang w:val="en-US"/>
        </w:rPr>
      </w:pPr>
    </w:p>
    <w:p w:rsidR="00360B46" w:rsidRDefault="00360B46" w:rsidP="00360B46">
      <w:pPr>
        <w:pStyle w:val="p3"/>
        <w:shd w:val="clear" w:color="auto" w:fill="FFFFFF"/>
        <w:spacing w:before="0" w:after="0" w:line="360" w:lineRule="auto"/>
        <w:ind w:firstLine="709"/>
        <w:jc w:val="both"/>
        <w:rPr>
          <w:b/>
          <w:sz w:val="28"/>
          <w:szCs w:val="28"/>
        </w:rPr>
      </w:pPr>
      <w:r>
        <w:rPr>
          <w:b/>
          <w:sz w:val="28"/>
          <w:szCs w:val="28"/>
          <w:lang w:val="en-US"/>
        </w:rPr>
        <w:t xml:space="preserve">Index Copernicus: </w:t>
      </w:r>
      <w:r>
        <w:rPr>
          <w:b/>
          <w:sz w:val="28"/>
          <w:szCs w:val="28"/>
        </w:rPr>
        <w:t>– 11 статей.</w:t>
      </w:r>
    </w:p>
    <w:p w:rsidR="00360B46" w:rsidRDefault="00360B46" w:rsidP="00360B46">
      <w:pPr>
        <w:spacing w:after="0" w:line="360" w:lineRule="auto"/>
        <w:ind w:firstLine="709"/>
        <w:jc w:val="both"/>
        <w:rPr>
          <w:rStyle w:val="50"/>
          <w:rFonts w:eastAsia="Calibri"/>
        </w:rPr>
      </w:pPr>
      <w:r>
        <w:rPr>
          <w:rStyle w:val="50"/>
          <w:rFonts w:eastAsia="Calibri"/>
        </w:rPr>
        <w:t xml:space="preserve">1. Михайленко І. В. Stem-освіта як компетентнісна модель навчання вищої математики / І. В. Михайленко, В. О. Нестеренко // Вісник Черкаського університету: [зб. наук. ст.]. Серія Педагогічні науки, ЧНУ ім. Б. Хмельницького. – Черкаси : Вид-во ЧНУ ім. Б. Хмельницького, 2019. (10 сторінок). .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Pr="00360B46" w:rsidRDefault="00360B46" w:rsidP="00360B46">
      <w:pPr>
        <w:spacing w:after="0" w:line="360" w:lineRule="auto"/>
        <w:ind w:firstLine="709"/>
        <w:jc w:val="both"/>
        <w:rPr>
          <w:b/>
          <w:i/>
          <w:iCs/>
          <w:lang w:val="uk-UA" w:eastAsia="ru-RU"/>
        </w:rPr>
      </w:pPr>
      <w:r>
        <w:rPr>
          <w:rStyle w:val="50"/>
          <w:rFonts w:eastAsia="Calibri"/>
        </w:rPr>
        <w:t>2.</w:t>
      </w:r>
      <w:r>
        <w:rPr>
          <w:lang w:val="uk-UA"/>
        </w:rPr>
        <w:t xml:space="preserve"> .</w:t>
      </w:r>
      <w:r>
        <w:rPr>
          <w:rStyle w:val="50"/>
          <w:rFonts w:eastAsia="Calibri"/>
        </w:rPr>
        <w:t>Ярхо Т.О. Упровадження принципу генералізації знань  у повторювальний курс елементарної математики  в технічних закладах вищої освіти / Т. О.</w:t>
      </w:r>
      <w:r>
        <w:rPr>
          <w:lang w:val="uk-UA"/>
        </w:rPr>
        <w:t xml:space="preserve"> </w:t>
      </w:r>
      <w:r>
        <w:rPr>
          <w:rStyle w:val="50"/>
          <w:rFonts w:eastAsia="Calibri"/>
        </w:rPr>
        <w:t>Ярхо, Т. В. Ємельянова., Д. В. Легейда //</w:t>
      </w:r>
      <w:r>
        <w:rPr>
          <w:lang w:val="uk-UA"/>
        </w:rPr>
        <w:t xml:space="preserve"> </w:t>
      </w:r>
      <w:r>
        <w:rPr>
          <w:rStyle w:val="50"/>
          <w:rFonts w:eastAsia="Calibri"/>
        </w:rPr>
        <w:t xml:space="preserve">Наукові записки Бердянського державного педагогічного університету. Серія: Педагогічні науки. – Бердянськ: Вид-во БДПУ. – 2019. – 18 стор.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Климова І. М. Методичний майстер-клас із креативної шкільної математичної підготовки (елементи комбінаторики та теорії ймовірностей) / І. М. Климова //</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Наукові записки. Серія: педагогічні науки. – Крапівницький: Вид-во ЦУДПУ ім. В. Винннченка. – 2019 р. - 10 стор.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Бобрицька Г. С. Формування навичок креативного мислення у майбутніх ІТ-фахівців при вивченні елементів лінійної алгебри у курсі вищої математики / Г. С. Бобрицька, О. В. Коржова // Зб. наук. пр. - Випуск 52 / редкол. - Київ-Вінниця: ТОВ фірма «Планер», 2018. - С. 232-235.</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5. Ричкова Л. В. Технологія креативних підходів навчання/ Л. В.</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Ричкова,  С. К. Криворучко, О. В. Триполко //</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Педагогічна теорія і практика: збірник наукових праць. -  Київ: КиМУ, 2019. – С. 88-102. .</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Ємельянова Т.В.Вплив фонової інформації на когнітивні механізми сприйняття та запам’ятовування у навчальному процесі</w:t>
      </w:r>
      <w:r>
        <w:rPr>
          <w:rFonts w:ascii="Times New Roman" w:hAnsi="Times New Roman" w:cs="Times New Roman"/>
          <w:sz w:val="28"/>
          <w:szCs w:val="28"/>
          <w:lang w:val="uk-UA"/>
        </w:rPr>
        <w:t xml:space="preserve"> / Т. В. </w:t>
      </w:r>
      <w:r>
        <w:rPr>
          <w:rFonts w:ascii="Times New Roman" w:hAnsi="Times New Roman" w:cs="Times New Roman"/>
          <w:color w:val="000000"/>
          <w:sz w:val="28"/>
          <w:szCs w:val="28"/>
          <w:lang w:val="uk-UA"/>
        </w:rPr>
        <w:t>Ємельянова</w:t>
      </w:r>
      <w:r>
        <w:rPr>
          <w:rFonts w:ascii="Times New Roman" w:hAnsi="Times New Roman" w:cs="Times New Roman"/>
          <w:sz w:val="28"/>
          <w:szCs w:val="28"/>
          <w:lang w:val="uk-UA"/>
        </w:rPr>
        <w:t xml:space="preserve"> // </w:t>
      </w:r>
      <w:r>
        <w:rPr>
          <w:rFonts w:ascii="Times New Roman" w:hAnsi="Times New Roman" w:cs="Times New Roman"/>
          <w:color w:val="000000"/>
          <w:sz w:val="28"/>
          <w:szCs w:val="28"/>
          <w:lang w:val="uk-UA"/>
        </w:rPr>
        <w:t>Сучасні інформаційні технології та інноваційні методики навчання в підготовці фахівців: методологія, теорія, досвід, проблеми. - Винниця: ВДПУ ім. М. Коцюбинського. – 2019. – Вип. 53. - С. 99-103. .</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7. </w:t>
      </w:r>
      <w:r>
        <w:rPr>
          <w:rFonts w:ascii="Times New Roman" w:hAnsi="Times New Roman" w:cs="Times New Roman"/>
          <w:sz w:val="28"/>
          <w:szCs w:val="28"/>
          <w:lang w:val="uk-UA"/>
        </w:rPr>
        <w:t>Михайленко</w:t>
      </w:r>
      <w:r>
        <w:rPr>
          <w:rFonts w:ascii="Times New Roman" w:hAnsi="Times New Roman" w:cs="Times New Roman"/>
          <w:sz w:val="28"/>
          <w:szCs w:val="28"/>
          <w:lang w:val="uk-UA" w:eastAsia="ru-RU"/>
        </w:rPr>
        <w:t xml:space="preserve"> І. В. Організація освітньої діяльності іноземних студентів при вивченні вищої математики у технічних закладах вищої освіти</w:t>
      </w:r>
      <w:r>
        <w:rPr>
          <w:lang w:val="uk-UA"/>
        </w:rPr>
        <w:t xml:space="preserve"> / </w:t>
      </w:r>
      <w:r>
        <w:rPr>
          <w:rFonts w:ascii="Times New Roman" w:hAnsi="Times New Roman" w:cs="Times New Roman"/>
          <w:sz w:val="28"/>
          <w:szCs w:val="28"/>
          <w:lang w:val="uk-UA"/>
        </w:rPr>
        <w:t>І. В. Михайленко, В. О. Нестеренко // Збірник наукових праць Центральноукраїнського державного педагогічного університету імені Володимира Винниченка «Наукові записки. Серія: Педагогічні науки».  (м. Кропивницький),2019.  Вип 177, ч. 1. С.254-258</w:t>
      </w:r>
      <w:r>
        <w:rPr>
          <w:color w:val="000000"/>
          <w:sz w:val="28"/>
          <w:szCs w:val="28"/>
          <w:lang w:val="uk-UA"/>
        </w:rPr>
        <w:t>.</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8. Михайленко</w:t>
      </w:r>
      <w:r>
        <w:rPr>
          <w:rFonts w:ascii="Times New Roman" w:hAnsi="Times New Roman" w:cs="Times New Roman"/>
          <w:sz w:val="28"/>
          <w:szCs w:val="28"/>
          <w:lang w:val="uk-UA" w:eastAsia="ru-RU"/>
        </w:rPr>
        <w:t xml:space="preserve"> І. В. Методичні аспекти впровадження моделі змішаного навчання при вивченні вищої математики в технічних ЗВО </w:t>
      </w:r>
      <w:r>
        <w:rPr>
          <w:rFonts w:ascii="Times New Roman" w:hAnsi="Times New Roman" w:cs="Times New Roman"/>
          <w:sz w:val="28"/>
          <w:szCs w:val="28"/>
          <w:lang w:val="uk-UA"/>
        </w:rPr>
        <w:t xml:space="preserve">І. В. Михайленко, В. О. Нестеренко </w:t>
      </w:r>
      <w:r>
        <w:rPr>
          <w:rFonts w:ascii="Times New Roman" w:hAnsi="Times New Roman" w:cs="Times New Roman"/>
          <w:sz w:val="28"/>
          <w:szCs w:val="28"/>
          <w:lang w:val="uk-UA" w:eastAsia="ru-RU"/>
        </w:rPr>
        <w:t>Педагогічні науки: теорія, історія, інноваційні технології: наук. журнал / голов. ред. А.А.Сбруєва. Суми. – Вид-во СумДПУ імені А. С. Макаренка, 2019. – № 6(90). – С.97-108</w:t>
      </w:r>
      <w:r>
        <w:rPr>
          <w:color w:val="000000"/>
          <w:sz w:val="28"/>
          <w:szCs w:val="28"/>
          <w:lang w:val="uk-UA"/>
        </w:rPr>
        <w:t>.</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 Урахування вікових особливостей дорослих людей при підготовці до складання ЗНО з математики</w:t>
      </w:r>
      <w:r>
        <w:rPr>
          <w:lang w:val="uk-UA"/>
        </w:rPr>
        <w:t xml:space="preserve"> </w:t>
      </w:r>
      <w:r>
        <w:rPr>
          <w:rFonts w:ascii="Times New Roman" w:hAnsi="Times New Roman" w:cs="Times New Roman"/>
          <w:sz w:val="28"/>
          <w:szCs w:val="28"/>
          <w:lang w:val="uk-UA" w:eastAsia="ru-RU"/>
        </w:rPr>
        <w:t>Бобрицька Г.С., Клімова І.М., Пташний О.Д. Педагогічні науки: теорія, історія, інноваційні технології. - Суми: СДПУ ім. А.С.Макаренка. – 2019. – № 7(91). - 12 стор.</w:t>
      </w:r>
      <w:r>
        <w:rPr>
          <w:lang w:val="uk-UA"/>
        </w:rPr>
        <w:t xml:space="preserve"> </w:t>
      </w:r>
      <w:r>
        <w:rPr>
          <w:color w:val="000000"/>
          <w:sz w:val="28"/>
          <w:szCs w:val="28"/>
          <w:lang w:val="uk-UA"/>
        </w:rPr>
        <w:t>.</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 Розв’язання професійно-прикладних задач у формуванні математичної компетентності майбутніх фахівців технічного профілю</w:t>
      </w:r>
      <w:r>
        <w:rPr>
          <w:lang w:val="uk-UA"/>
        </w:rPr>
        <w:t xml:space="preserve"> </w:t>
      </w:r>
      <w:r>
        <w:rPr>
          <w:rFonts w:ascii="Times New Roman" w:hAnsi="Times New Roman" w:cs="Times New Roman"/>
          <w:sz w:val="28"/>
          <w:szCs w:val="28"/>
          <w:lang w:val="uk-UA" w:eastAsia="ru-RU"/>
        </w:rPr>
        <w:t>Ярхо Т.О., Ємельянова Т.В.,  Легейда Д.В. // Педагогічні науки: теорія, історія, інноваційні технології : науковий журнал. – Суми : Вид-во Сум ДПУ ім. А.С.Макаренка, 2019. – 14 стор.</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11. Ємельянова Т.В. Механізм сприйняття просторово-часової інформації в когнитівному просторі особистості Наукові записки Бердянського державного педагогічного університету. Серія : Педагогічні науки : зб. наук. пр. – Вип.1. – Бердянськ : БДПУ, 2020. – С.258-267.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pStyle w:val="24"/>
        <w:spacing w:after="0" w:line="240" w:lineRule="auto"/>
        <w:ind w:left="0"/>
        <w:jc w:val="both"/>
        <w:rPr>
          <w:rFonts w:ascii="Times New Roman" w:hAnsi="Times New Roman"/>
          <w:b/>
          <w:bCs/>
          <w:sz w:val="28"/>
          <w:szCs w:val="28"/>
          <w:lang w:val="uk-UA"/>
        </w:rPr>
      </w:pPr>
    </w:p>
    <w:p w:rsidR="00360B46" w:rsidRDefault="00360B46" w:rsidP="00360B46">
      <w:pPr>
        <w:pStyle w:val="24"/>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 xml:space="preserve"> Статті, що опубліковано у фахових виданнях: 19 статей. </w:t>
      </w:r>
    </w:p>
    <w:p w:rsidR="00360B46" w:rsidRDefault="00360B46" w:rsidP="00360B46">
      <w:pPr>
        <w:pStyle w:val="24"/>
        <w:spacing w:after="0" w:line="240" w:lineRule="auto"/>
        <w:ind w:left="0" w:firstLine="708"/>
        <w:jc w:val="both"/>
        <w:rPr>
          <w:rFonts w:ascii="Times New Roman" w:hAnsi="Times New Roman"/>
          <w:b/>
          <w:bCs/>
          <w:sz w:val="28"/>
          <w:szCs w:val="28"/>
          <w:lang w:val="uk-UA"/>
        </w:rPr>
      </w:pPr>
    </w:p>
    <w:p w:rsidR="00360B46" w:rsidRDefault="00360B46" w:rsidP="00360B46">
      <w:pPr>
        <w:pStyle w:val="p3"/>
        <w:shd w:val="clear" w:color="auto" w:fill="FFFFFF"/>
        <w:spacing w:before="0" w:after="0" w:line="360" w:lineRule="auto"/>
        <w:ind w:firstLine="709"/>
        <w:jc w:val="both"/>
        <w:rPr>
          <w:color w:val="000000"/>
          <w:sz w:val="28"/>
          <w:szCs w:val="28"/>
          <w:lang w:val="en-US"/>
        </w:rPr>
      </w:pPr>
      <w:r>
        <w:rPr>
          <w:color w:val="000000"/>
          <w:sz w:val="28"/>
          <w:szCs w:val="28"/>
        </w:rPr>
        <w:t>1.</w:t>
      </w:r>
      <w:r>
        <w:rPr>
          <w:sz w:val="28"/>
          <w:szCs w:val="28"/>
        </w:rPr>
        <w:t xml:space="preserve"> Мороз І. І. Расчет об'емного гидропривода подачи измельчителя древесных отходов с автовозвратом при перегрузках / Г. А. Аврунін, В. Б. Самородов, Е.С.Пелипенко, І. І. Мороз // Вісник Національного технічного університету ХНУ. Серія Гідровлічні машини та гідроагрегати. - Х.:ХТУ ХПІ.- 2019.</w:t>
      </w:r>
      <w:r>
        <w:rPr>
          <w:sz w:val="28"/>
          <w:szCs w:val="28"/>
          <w:lang w:val="en-US"/>
        </w:rPr>
        <w:t xml:space="preserve"> </w:t>
      </w:r>
      <w:r>
        <w:rPr>
          <w:sz w:val="28"/>
          <w:szCs w:val="28"/>
        </w:rPr>
        <w:t>-</w:t>
      </w:r>
      <w:r>
        <w:rPr>
          <w:sz w:val="28"/>
          <w:szCs w:val="28"/>
          <w:lang w:val="en-US"/>
        </w:rPr>
        <w:t xml:space="preserve"> </w:t>
      </w:r>
      <w:r>
        <w:rPr>
          <w:sz w:val="28"/>
          <w:szCs w:val="28"/>
        </w:rPr>
        <w:t>№1.</w:t>
      </w:r>
      <w:r>
        <w:rPr>
          <w:sz w:val="28"/>
          <w:szCs w:val="28"/>
          <w:lang w:val="en-US"/>
        </w:rPr>
        <w:t xml:space="preserve"> </w:t>
      </w:r>
      <w:r>
        <w:rPr>
          <w:sz w:val="28"/>
          <w:szCs w:val="28"/>
        </w:rPr>
        <w:t>-</w:t>
      </w:r>
      <w:r>
        <w:rPr>
          <w:sz w:val="28"/>
          <w:szCs w:val="28"/>
          <w:lang w:val="en-US"/>
        </w:rPr>
        <w:t xml:space="preserve"> </w:t>
      </w:r>
      <w:r>
        <w:rPr>
          <w:sz w:val="28"/>
          <w:szCs w:val="28"/>
        </w:rPr>
        <w:t>С.</w:t>
      </w:r>
      <w:r>
        <w:rPr>
          <w:sz w:val="28"/>
          <w:szCs w:val="28"/>
          <w:lang w:val="en-US"/>
        </w:rPr>
        <w:t xml:space="preserve"> </w:t>
      </w:r>
      <w:r>
        <w:rPr>
          <w:sz w:val="28"/>
          <w:szCs w:val="28"/>
        </w:rPr>
        <w:t>30-37.</w:t>
      </w:r>
    </w:p>
    <w:p w:rsidR="00360B46" w:rsidRDefault="00360B46" w:rsidP="00360B46">
      <w:pPr>
        <w:pStyle w:val="p3"/>
        <w:shd w:val="clear" w:color="auto" w:fill="FFFFFF"/>
        <w:spacing w:before="0" w:after="0" w:line="360" w:lineRule="auto"/>
        <w:ind w:firstLine="709"/>
        <w:jc w:val="both"/>
        <w:rPr>
          <w:color w:val="000000"/>
          <w:sz w:val="28"/>
          <w:szCs w:val="28"/>
        </w:rPr>
      </w:pPr>
      <w:r>
        <w:rPr>
          <w:color w:val="000000"/>
          <w:sz w:val="28"/>
          <w:szCs w:val="28"/>
          <w:lang w:val="en-US"/>
        </w:rPr>
        <w:t>2. Gadetska S. V</w:t>
      </w:r>
      <w:r>
        <w:rPr>
          <w:color w:val="000000"/>
          <w:sz w:val="28"/>
          <w:szCs w:val="28"/>
        </w:rPr>
        <w:t>.</w:t>
      </w:r>
      <w:r>
        <w:rPr>
          <w:color w:val="000000"/>
          <w:sz w:val="28"/>
          <w:szCs w:val="28"/>
          <w:lang w:val="en-US"/>
        </w:rPr>
        <w:t xml:space="preserve"> Statistical Measures for Computation of the Image Relevance of Visual Objects in the Structural Image Classification Methods</w:t>
      </w:r>
      <w:r>
        <w:rPr>
          <w:color w:val="000000"/>
          <w:sz w:val="28"/>
          <w:szCs w:val="28"/>
        </w:rPr>
        <w:t xml:space="preserve"> /</w:t>
      </w:r>
      <w:r>
        <w:rPr>
          <w:color w:val="000000"/>
          <w:sz w:val="28"/>
          <w:szCs w:val="28"/>
          <w:lang w:val="en-US"/>
        </w:rPr>
        <w:t>.S. V. Gadetska, V. O. Gorokhovatsky</w:t>
      </w:r>
      <w:r>
        <w:rPr>
          <w:color w:val="000000"/>
          <w:sz w:val="28"/>
          <w:szCs w:val="28"/>
        </w:rPr>
        <w:t xml:space="preserve"> //</w:t>
      </w:r>
      <w:r>
        <w:rPr>
          <w:color w:val="000000"/>
          <w:sz w:val="28"/>
          <w:szCs w:val="28"/>
          <w:lang w:val="en-US"/>
        </w:rPr>
        <w:t xml:space="preserve"> Telecommunications and Radio Engineering. – 2018, Vol. 77 (12), pp. 1041–1053. </w:t>
      </w:r>
    </w:p>
    <w:p w:rsidR="00360B46" w:rsidRDefault="00360B46" w:rsidP="00360B46">
      <w:pPr>
        <w:pStyle w:val="p3"/>
        <w:shd w:val="clear" w:color="auto" w:fill="FFFFFF"/>
        <w:spacing w:before="0" w:after="0" w:line="360" w:lineRule="auto"/>
        <w:ind w:firstLine="709"/>
        <w:jc w:val="both"/>
        <w:rPr>
          <w:i/>
          <w:iCs/>
        </w:rPr>
      </w:pPr>
      <w:r>
        <w:rPr>
          <w:color w:val="000000"/>
          <w:sz w:val="28"/>
          <w:szCs w:val="28"/>
          <w:lang w:val="en-US"/>
        </w:rPr>
        <w:t>3</w:t>
      </w:r>
      <w:r>
        <w:rPr>
          <w:color w:val="000000"/>
          <w:sz w:val="28"/>
          <w:szCs w:val="28"/>
        </w:rPr>
        <w:t>.</w:t>
      </w:r>
      <w:r>
        <w:rPr>
          <w:color w:val="000000"/>
          <w:sz w:val="28"/>
          <w:szCs w:val="28"/>
          <w:lang w:val="en-US"/>
        </w:rPr>
        <w:t xml:space="preserve"> Gadetska S. V</w:t>
      </w:r>
      <w:r>
        <w:rPr>
          <w:color w:val="000000"/>
          <w:sz w:val="28"/>
          <w:szCs w:val="28"/>
        </w:rPr>
        <w:t>.</w:t>
      </w:r>
      <w:r>
        <w:rPr>
          <w:sz w:val="28"/>
          <w:szCs w:val="28"/>
          <w:lang w:val="en-US"/>
        </w:rPr>
        <w:t xml:space="preserve"> Classification of Images of Visual Objects Based on Statistical Relevance Measures of Their Structural Descriptions / </w:t>
      </w:r>
      <w:r>
        <w:rPr>
          <w:color w:val="000000"/>
          <w:sz w:val="28"/>
          <w:szCs w:val="28"/>
          <w:lang w:val="en-US"/>
        </w:rPr>
        <w:t> S. V</w:t>
      </w:r>
      <w:r>
        <w:rPr>
          <w:color w:val="000000"/>
          <w:sz w:val="28"/>
          <w:szCs w:val="28"/>
        </w:rPr>
        <w:t>.</w:t>
      </w:r>
      <w:r>
        <w:rPr>
          <w:sz w:val="28"/>
          <w:szCs w:val="28"/>
          <w:lang w:val="en-US"/>
        </w:rPr>
        <w:t xml:space="preserve"> </w:t>
      </w:r>
      <w:r>
        <w:rPr>
          <w:color w:val="000000"/>
          <w:sz w:val="28"/>
          <w:szCs w:val="28"/>
          <w:lang w:val="en-US"/>
        </w:rPr>
        <w:t>Gadetska, V. O. Gorokhovatsky</w:t>
      </w:r>
      <w:r>
        <w:rPr>
          <w:sz w:val="28"/>
          <w:szCs w:val="28"/>
          <w:lang w:val="en-US"/>
        </w:rPr>
        <w:t xml:space="preserve"> </w:t>
      </w:r>
      <w:r>
        <w:rPr>
          <w:sz w:val="28"/>
          <w:szCs w:val="28"/>
        </w:rPr>
        <w:t xml:space="preserve">// </w:t>
      </w:r>
      <w:r>
        <w:rPr>
          <w:sz w:val="28"/>
          <w:szCs w:val="28"/>
          <w:lang w:val="en-US"/>
        </w:rPr>
        <w:t>Proc. the IEEE 13th International Scientific  and Technical Conference on Computer Sciences and Information Technologies (CSIT'2018), 11-14 September 2018, Lviv, Ukraine, pp. 68 –</w:t>
      </w:r>
      <w:r>
        <w:rPr>
          <w:sz w:val="28"/>
          <w:szCs w:val="28"/>
        </w:rPr>
        <w:t>71.</w:t>
      </w:r>
    </w:p>
    <w:p w:rsidR="00360B46" w:rsidRDefault="00360B46" w:rsidP="00360B46">
      <w:pPr>
        <w:spacing w:after="0" w:line="360" w:lineRule="auto"/>
        <w:ind w:firstLine="709"/>
        <w:jc w:val="both"/>
        <w:rPr>
          <w:rStyle w:val="50"/>
          <w:rFonts w:eastAsia="Calibri"/>
        </w:rPr>
      </w:pPr>
      <w:r>
        <w:rPr>
          <w:rStyle w:val="50"/>
          <w:rFonts w:eastAsia="Calibri"/>
        </w:rPr>
        <w:t>4. Михайленко І. В. Stem-освіта як компетентнісна модель навчання вищої математики / І. В. Михайленко, В. О. Нестеренко // Вісник Черкаського університету: [зб. наук. ст.]. Серія Педагогічні науки, ЧНУ ім. Б. Хмельницького. – Черкаси : Вид-во ЧНУ ім. Б. Хмельницького, 2019. (10 сторінок).</w:t>
      </w:r>
      <w:r w:rsidRPr="00360B46">
        <w:rPr>
          <w:rStyle w:val="50"/>
          <w:rFonts w:eastAsia="Calibri"/>
        </w:rPr>
        <w:t xml:space="preserve"> </w:t>
      </w:r>
    </w:p>
    <w:p w:rsidR="00360B46" w:rsidRPr="00360B46" w:rsidRDefault="00360B46" w:rsidP="00360B46">
      <w:pPr>
        <w:spacing w:after="0" w:line="360" w:lineRule="auto"/>
        <w:ind w:firstLine="709"/>
        <w:jc w:val="both"/>
        <w:rPr>
          <w:b/>
          <w:i/>
          <w:iCs/>
          <w:lang w:val="uk-UA" w:eastAsia="ru-RU"/>
        </w:rPr>
      </w:pPr>
      <w:r>
        <w:rPr>
          <w:rStyle w:val="50"/>
          <w:rFonts w:eastAsia="Calibri"/>
        </w:rPr>
        <w:t>5.</w:t>
      </w:r>
      <w:r>
        <w:rPr>
          <w:lang w:val="uk-UA"/>
        </w:rPr>
        <w:t xml:space="preserve"> .</w:t>
      </w:r>
      <w:r>
        <w:rPr>
          <w:rStyle w:val="50"/>
          <w:rFonts w:eastAsia="Calibri"/>
        </w:rPr>
        <w:t>Ярхо Т.О. Упровадження принципу генералізації знань  у повторювальний курс елементарної математики  в технічних закладах вищої освіти / Т. О.</w:t>
      </w:r>
      <w:r>
        <w:rPr>
          <w:lang w:val="uk-UA"/>
        </w:rPr>
        <w:t xml:space="preserve"> </w:t>
      </w:r>
      <w:r>
        <w:rPr>
          <w:rStyle w:val="50"/>
          <w:rFonts w:eastAsia="Calibri"/>
        </w:rPr>
        <w:t>Ярхо, Т. В. Ємельянова., Д. В. Легейда //</w:t>
      </w:r>
      <w:r>
        <w:rPr>
          <w:lang w:val="uk-UA"/>
        </w:rPr>
        <w:t xml:space="preserve"> </w:t>
      </w:r>
      <w:r>
        <w:rPr>
          <w:rStyle w:val="50"/>
          <w:rFonts w:eastAsia="Calibri"/>
        </w:rPr>
        <w:t xml:space="preserve">Наукові записки </w:t>
      </w:r>
      <w:r>
        <w:rPr>
          <w:rStyle w:val="50"/>
          <w:rFonts w:eastAsia="Calibri"/>
        </w:rPr>
        <w:lastRenderedPageBreak/>
        <w:t xml:space="preserve">Бердянського державного педагогічного університету. Серія: Педагогічні науки. – Бердянськ: Вид-во БДПУ. – 2019. – 18 стор.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Климова І. М. Методичний майстер-клас із креативної шкільної математичної підготовки (елементи комбінаторики та теорії ймовірностей) / І. М. Климова //</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Наукові записки. Серія: педагогічні науки. – Крапівницький: Вид-во ЦУДПУ ім. В. Винннченка. – 2019 р. - 10 стор.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 Бобрицька Г. С. Формування навичок креативного мислення у майбутніх ІТ-фахівців при вивченні елементів лінійної алгебри у курсі вищої математики / Г. С. Бобрицька, О. В. Коржова // Зб. наук. пр. - Випуск 52 / редкол. - Київ-Вінниця: ТОВ фірма «Планер», 2018. - С. 232-235.</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 Ричкова Л. В. Технологія креативних підходів навчання/ Л. В.</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Ричкова,  С. К. Криворучко, О. В. Триполко //</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Педагогічна теорія і практика: збірник наукових праць. -  Київ: КиМУ, 2019. – С. 88-102. .</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 Ємельянова Т.В.Вплив фонової інформації на когнітивні механізми сприйняття та запам’ятовування у навчальному процесі</w:t>
      </w:r>
      <w:r>
        <w:rPr>
          <w:rFonts w:ascii="Times New Roman" w:hAnsi="Times New Roman" w:cs="Times New Roman"/>
          <w:sz w:val="28"/>
          <w:szCs w:val="28"/>
          <w:lang w:val="uk-UA"/>
        </w:rPr>
        <w:t xml:space="preserve"> / Т. В. </w:t>
      </w:r>
      <w:r>
        <w:rPr>
          <w:rFonts w:ascii="Times New Roman" w:hAnsi="Times New Roman" w:cs="Times New Roman"/>
          <w:color w:val="000000"/>
          <w:sz w:val="28"/>
          <w:szCs w:val="28"/>
          <w:lang w:val="uk-UA"/>
        </w:rPr>
        <w:t>Ємельянова</w:t>
      </w:r>
      <w:r>
        <w:rPr>
          <w:rFonts w:ascii="Times New Roman" w:hAnsi="Times New Roman" w:cs="Times New Roman"/>
          <w:sz w:val="28"/>
          <w:szCs w:val="28"/>
          <w:lang w:val="uk-UA"/>
        </w:rPr>
        <w:t xml:space="preserve"> // </w:t>
      </w:r>
      <w:r>
        <w:rPr>
          <w:rFonts w:ascii="Times New Roman" w:hAnsi="Times New Roman" w:cs="Times New Roman"/>
          <w:color w:val="000000"/>
          <w:sz w:val="28"/>
          <w:szCs w:val="28"/>
          <w:lang w:val="uk-UA"/>
        </w:rPr>
        <w:t>Сучасні інформаційні технології та інноваційні методики навчання в підготовці фахівців: методологія, теорія, досвід, проблеми. - Винниця: ВДПУ ім. М. Коцюбинського. – 2019. – Вип. 53. - С. 99-103.</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10. </w:t>
      </w:r>
      <w:r>
        <w:rPr>
          <w:rFonts w:ascii="Times New Roman" w:hAnsi="Times New Roman" w:cs="Times New Roman"/>
          <w:sz w:val="28"/>
          <w:szCs w:val="28"/>
          <w:lang w:val="uk-UA"/>
        </w:rPr>
        <w:t>Михайленко</w:t>
      </w:r>
      <w:r>
        <w:rPr>
          <w:rFonts w:ascii="Times New Roman" w:hAnsi="Times New Roman" w:cs="Times New Roman"/>
          <w:sz w:val="28"/>
          <w:szCs w:val="28"/>
          <w:lang w:val="uk-UA" w:eastAsia="ru-RU"/>
        </w:rPr>
        <w:t xml:space="preserve"> І. В. Організація освітньої діяльності іноземних студентів при вивченні вищої математики у технічних закладах вищої освіти</w:t>
      </w:r>
      <w:r>
        <w:rPr>
          <w:rFonts w:ascii="Times New Roman" w:hAnsi="Times New Roman" w:cs="Times New Roman"/>
          <w:sz w:val="28"/>
          <w:szCs w:val="28"/>
          <w:lang w:val="uk-UA"/>
        </w:rPr>
        <w:t xml:space="preserve"> / І. В. Михайленко, В. О. Нестеренко // Збірник наукових праць Центральноукраїнського державного педагогічного університету імені Володимира Винниченка «Наукові записки. Серія: Педагогічні науки».  (м. Кропивницький),2019.  Вип 177, ч. 1. С.254-258</w:t>
      </w:r>
      <w:r>
        <w:rPr>
          <w:color w:val="000000"/>
          <w:sz w:val="28"/>
          <w:szCs w:val="28"/>
          <w:lang w:val="uk-UA"/>
        </w:rPr>
        <w:t>.</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11. Михайленко</w:t>
      </w:r>
      <w:r>
        <w:rPr>
          <w:rFonts w:ascii="Times New Roman" w:hAnsi="Times New Roman" w:cs="Times New Roman"/>
          <w:sz w:val="28"/>
          <w:szCs w:val="28"/>
          <w:lang w:val="uk-UA" w:eastAsia="ru-RU"/>
        </w:rPr>
        <w:t xml:space="preserve"> І. В. Методичні аспекти впровадження моделі змішаного навчання при вивченні вищої математики в технічних ЗВО </w:t>
      </w:r>
      <w:r>
        <w:rPr>
          <w:rFonts w:ascii="Times New Roman" w:hAnsi="Times New Roman" w:cs="Times New Roman"/>
          <w:sz w:val="28"/>
          <w:szCs w:val="28"/>
          <w:lang w:val="uk-UA"/>
        </w:rPr>
        <w:t xml:space="preserve">І. В. Михайленко, В. О. Нестеренко </w:t>
      </w:r>
      <w:r>
        <w:rPr>
          <w:rFonts w:ascii="Times New Roman" w:hAnsi="Times New Roman" w:cs="Times New Roman"/>
          <w:sz w:val="28"/>
          <w:szCs w:val="28"/>
          <w:lang w:val="uk-UA" w:eastAsia="ru-RU"/>
        </w:rPr>
        <w:t>Педагогічні науки: теорія, історія, інноваційні технології: наук. журнал / голов. ред. А.А.Сбруєва. Суми. – Вид-</w:t>
      </w:r>
      <w:r>
        <w:rPr>
          <w:rFonts w:ascii="Times New Roman" w:hAnsi="Times New Roman" w:cs="Times New Roman"/>
          <w:sz w:val="28"/>
          <w:szCs w:val="28"/>
          <w:lang w:val="uk-UA" w:eastAsia="ru-RU"/>
        </w:rPr>
        <w:lastRenderedPageBreak/>
        <w:t>во СумДПУ імені А. С. Макаренка, 2019. – № 6(90). – С.97-108</w:t>
      </w:r>
      <w:r>
        <w:rPr>
          <w:color w:val="000000"/>
          <w:sz w:val="28"/>
          <w:szCs w:val="28"/>
          <w:lang w:val="uk-UA"/>
        </w:rPr>
        <w:t>.</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12. Урахування вікових особливостей дорослих людей при підготовці до складання ЗНО з математики</w:t>
      </w:r>
      <w:r>
        <w:rPr>
          <w:lang w:val="uk-UA"/>
        </w:rPr>
        <w:t xml:space="preserve"> / </w:t>
      </w:r>
      <w:r>
        <w:rPr>
          <w:rFonts w:ascii="Times New Roman" w:hAnsi="Times New Roman" w:cs="Times New Roman"/>
          <w:sz w:val="28"/>
          <w:szCs w:val="28"/>
          <w:lang w:val="uk-UA" w:eastAsia="ru-RU"/>
        </w:rPr>
        <w:t>Бобрицька Г. С., Клімова І. М., Пташний  О. Д // Педагогічні науки: теорія, історія, інноваційні технології. - Суми: СДПУ ім. А.С.Макаренка. – 2019. – № 7(91). - 12 стор.</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13. Ярхо Т. О. Розв’язання професійно-прикладних задач у формуванні математичної компетентності майбутніх фахівців технічного профілю</w:t>
      </w:r>
      <w:r>
        <w:rPr>
          <w:lang w:val="uk-UA"/>
        </w:rPr>
        <w:t xml:space="preserve"> / </w:t>
      </w:r>
      <w:r>
        <w:rPr>
          <w:sz w:val="28"/>
          <w:szCs w:val="28"/>
          <w:lang w:val="uk-UA"/>
        </w:rPr>
        <w:t>Т. О.</w:t>
      </w:r>
      <w:r>
        <w:rPr>
          <w:rFonts w:ascii="Times New Roman" w:hAnsi="Times New Roman" w:cs="Times New Roman"/>
          <w:sz w:val="28"/>
          <w:szCs w:val="28"/>
          <w:lang w:val="uk-UA" w:eastAsia="ru-RU"/>
        </w:rPr>
        <w:t xml:space="preserve"> Ярхо, Т. В. Ємельянова, Д. В. Легейда // Педагогічні науки: теорія, історія, інноваційні технології : науковий журнал. – Суми : Вид-во Сум ДПУ ім. А.С.Макаренка, 2019. – 14 стор.</w:t>
      </w:r>
      <w:r>
        <w:rPr>
          <w:rFonts w:ascii="Times New Roman" w:hAnsi="Times New Roman" w:cs="Times New Roman"/>
          <w:b/>
          <w:i/>
          <w:iCs/>
          <w:sz w:val="28"/>
          <w:szCs w:val="28"/>
          <w:lang w:val="uk-UA" w:eastAsia="ru-RU"/>
        </w:rPr>
        <w:t xml:space="preserve">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14. Ємельянова Т. В. Механізм сприйняття просторово-часової інформації в когнитівному просторі особистості / Т. В. Ємельянова // Наукові записки Бердянського державного педагогічного університету. Серія : Педагогічні науки : зб. наук. пр. – Вип.1. – Бердянськ: БДПУ, 2020. – С.258-267. </w:t>
      </w:r>
      <w:proofErr w:type="gramStart"/>
      <w:r>
        <w:rPr>
          <w:rFonts w:ascii="Times New Roman" w:hAnsi="Times New Roman" w:cs="Times New Roman"/>
          <w:b/>
          <w:i/>
          <w:iCs/>
          <w:sz w:val="28"/>
          <w:szCs w:val="28"/>
          <w:lang w:val="en-US" w:eastAsia="ru-RU"/>
        </w:rPr>
        <w:t>Index</w:t>
      </w:r>
      <w:r>
        <w:rPr>
          <w:rFonts w:ascii="Times New Roman" w:hAnsi="Times New Roman" w:cs="Times New Roman"/>
          <w:b/>
          <w:i/>
          <w:iCs/>
          <w:sz w:val="28"/>
          <w:szCs w:val="28"/>
          <w:lang w:val="uk-UA" w:eastAsia="ru-RU"/>
        </w:rPr>
        <w:t xml:space="preserve"> </w:t>
      </w:r>
      <w:r>
        <w:rPr>
          <w:rFonts w:ascii="Times New Roman" w:hAnsi="Times New Roman" w:cs="Times New Roman"/>
          <w:b/>
          <w:i/>
          <w:iCs/>
          <w:sz w:val="28"/>
          <w:szCs w:val="28"/>
          <w:lang w:val="en-US" w:eastAsia="ru-RU"/>
        </w:rPr>
        <w:t>Copernicus</w:t>
      </w:r>
      <w:r>
        <w:rPr>
          <w:rFonts w:ascii="Times New Roman" w:hAnsi="Times New Roman" w:cs="Times New Roman"/>
          <w:b/>
          <w:i/>
          <w:iCs/>
          <w:sz w:val="28"/>
          <w:szCs w:val="28"/>
          <w:lang w:val="uk-UA" w:eastAsia="ru-RU"/>
        </w:rPr>
        <w:t>.</w:t>
      </w:r>
      <w:proofErr w:type="gramEnd"/>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15. Мороз И. И.  Рабочие жидкости и их кондиционирование в  объемных гидроприводах  мобильных подъемников  с рабочими платформами / Г. А. Аврунин, И. И.Мороз //</w:t>
      </w:r>
      <w:r>
        <w:rPr>
          <w:lang w:val="uk-UA"/>
        </w:rPr>
        <w:t xml:space="preserve"> </w:t>
      </w:r>
      <w:r>
        <w:rPr>
          <w:rFonts w:ascii="Times New Roman" w:hAnsi="Times New Roman" w:cs="Times New Roman"/>
          <w:sz w:val="28"/>
          <w:szCs w:val="28"/>
          <w:lang w:val="uk-UA" w:eastAsia="ru-RU"/>
        </w:rPr>
        <w:t>Промислова гідравліка і пневматика. – Вінниця. – 2018. –  №  4(62). – С. 21-32.</w:t>
      </w:r>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16. Пташний О. Д. Про інтервали якості при оцінці технологій виготовлення виробів за параметром точності лінійного розміру</w:t>
      </w:r>
      <w:r>
        <w:rPr>
          <w:lang w:val="uk-UA"/>
        </w:rPr>
        <w:t xml:space="preserve"> / </w:t>
      </w:r>
      <w:r>
        <w:rPr>
          <w:rFonts w:ascii="Times New Roman" w:hAnsi="Times New Roman" w:cs="Times New Roman"/>
          <w:sz w:val="28"/>
          <w:szCs w:val="28"/>
          <w:lang w:val="uk-UA" w:eastAsia="ru-RU"/>
        </w:rPr>
        <w:t>Н.Ю.Ламнауер, О. Д. Пташний, Г. С. Бобрицька // Машинобудування. Збірник наукових праць. Випуск 24. – Харків, УІПА, - 2019. – С. 86-91</w:t>
      </w:r>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17. Мороз И. И.Сравнительные характеристики гидромеханических трансмиссий  для железнодорожных мотовозов /Г. А. Аврунин, В. Б. Самородов, С. Г. Ковалевский, И. И. Мороз //</w:t>
      </w:r>
      <w:r>
        <w:rPr>
          <w:lang w:val="uk-UA"/>
        </w:rPr>
        <w:t xml:space="preserve"> </w:t>
      </w:r>
      <w:r>
        <w:rPr>
          <w:rFonts w:ascii="Times New Roman" w:hAnsi="Times New Roman" w:cs="Times New Roman"/>
          <w:sz w:val="28"/>
          <w:szCs w:val="28"/>
          <w:lang w:val="uk-UA" w:eastAsia="ru-RU"/>
        </w:rPr>
        <w:t>Промислова гідравліка і пневматика. – Вінниця. – 2018. –  №  4(62). – С. 63-78.</w:t>
      </w:r>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18. Клімова І. М.</w:t>
      </w:r>
      <w:r>
        <w:rPr>
          <w:lang w:val="uk-UA"/>
        </w:rPr>
        <w:t xml:space="preserve"> </w:t>
      </w:r>
      <w:r>
        <w:rPr>
          <w:rFonts w:ascii="Times New Roman" w:hAnsi="Times New Roman" w:cs="Times New Roman"/>
          <w:sz w:val="28"/>
          <w:szCs w:val="28"/>
          <w:lang w:val="uk-UA" w:eastAsia="ru-RU"/>
        </w:rPr>
        <w:t>Удосконалення математичної підготовки у технічному ЗВО для економічних в умовах багатомірної освіти / І. М. Клімова</w:t>
      </w:r>
      <w:r>
        <w:rPr>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uk-UA" w:eastAsia="ru-RU"/>
        </w:rPr>
        <w:t>/ Новий колегіум. – 2019. - № 2. – С. 61-63.</w:t>
      </w:r>
    </w:p>
    <w:p w:rsidR="00360B46" w:rsidRDefault="00360B46" w:rsidP="00360B46">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 Мороз И. И. Використання динамічного моделювання  VisSim  у вивченні  дисципліни/ Г. А. Аврунин, И. И.Мороз // «Проектування та випробування гідроприводів» Збірник наукових праць. – Вісник ХНАДУ. – 2019, вип. 87. – С. 13-17.</w:t>
      </w:r>
    </w:p>
    <w:p w:rsidR="00360B46" w:rsidRDefault="00360B46" w:rsidP="00360B46">
      <w:pPr>
        <w:spacing w:after="0" w:line="240" w:lineRule="auto"/>
        <w:jc w:val="both"/>
        <w:rPr>
          <w:rFonts w:ascii="Times New Roman" w:hAnsi="Times New Roman" w:cs="Times New Roman"/>
          <w:b/>
          <w:sz w:val="28"/>
          <w:szCs w:val="28"/>
          <w:lang w:val="uk-UA"/>
        </w:rPr>
      </w:pPr>
    </w:p>
    <w:p w:rsidR="00360B46" w:rsidRDefault="00360B46" w:rsidP="00360B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Статті в інших наукових виданнях України та зарубіжжя: </w:t>
      </w:r>
      <w:r>
        <w:rPr>
          <w:rFonts w:ascii="Times New Roman" w:hAnsi="Times New Roman" w:cs="Times New Roman"/>
          <w:b/>
          <w:sz w:val="28"/>
          <w:szCs w:val="28"/>
          <w:lang w:val="uk-UA"/>
        </w:rPr>
        <w:t xml:space="preserve">7 </w:t>
      </w:r>
      <w:r>
        <w:rPr>
          <w:rFonts w:ascii="Times New Roman" w:hAnsi="Times New Roman" w:cs="Times New Roman"/>
          <w:b/>
          <w:sz w:val="28"/>
          <w:szCs w:val="28"/>
        </w:rPr>
        <w:t>статей.</w:t>
      </w:r>
    </w:p>
    <w:p w:rsidR="00360B46" w:rsidRDefault="00360B46" w:rsidP="00360B46">
      <w:pPr>
        <w:spacing w:after="0" w:line="360" w:lineRule="auto"/>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rPr>
        <w:t>1. Ярхо Т.</w:t>
      </w:r>
      <w:r>
        <w:rPr>
          <w:rFonts w:ascii="Times New Roman" w:hAnsi="Times New Roman" w:cs="Times New Roman"/>
          <w:sz w:val="28"/>
          <w:szCs w:val="28"/>
          <w:lang w:val="uk-UA"/>
        </w:rPr>
        <w:t xml:space="preserve"> </w:t>
      </w:r>
      <w:r>
        <w:rPr>
          <w:rFonts w:ascii="Times New Roman" w:hAnsi="Times New Roman" w:cs="Times New Roman"/>
          <w:sz w:val="28"/>
          <w:szCs w:val="28"/>
        </w:rPr>
        <w:t>О</w:t>
      </w:r>
      <w:r>
        <w:rPr>
          <w:rFonts w:ascii="Times New Roman" w:hAnsi="Times New Roman" w:cs="Times New Roman"/>
          <w:sz w:val="28"/>
          <w:szCs w:val="28"/>
          <w:lang w:val="uk-UA"/>
        </w:rPr>
        <w:t>.</w:t>
      </w:r>
      <w:r>
        <w:rPr>
          <w:rFonts w:ascii="Times New Roman" w:hAnsi="Times New Roman" w:cs="Times New Roman"/>
          <w:sz w:val="28"/>
          <w:szCs w:val="28"/>
        </w:rPr>
        <w:t xml:space="preserve"> Про </w:t>
      </w:r>
      <w:proofErr w:type="gramStart"/>
      <w:r>
        <w:rPr>
          <w:rFonts w:ascii="Times New Roman" w:hAnsi="Times New Roman" w:cs="Times New Roman"/>
          <w:sz w:val="28"/>
          <w:szCs w:val="28"/>
        </w:rPr>
        <w:t>доц</w:t>
      </w:r>
      <w:proofErr w:type="gramEnd"/>
      <w:r>
        <w:rPr>
          <w:rFonts w:ascii="Times New Roman" w:hAnsi="Times New Roman" w:cs="Times New Roman"/>
          <w:sz w:val="28"/>
          <w:szCs w:val="28"/>
        </w:rPr>
        <w:t>ільність введення узагальненого повторювального курсу елементарної математики в сучасних технічних ЗВО</w:t>
      </w:r>
      <w:r>
        <w:rPr>
          <w:rFonts w:ascii="Times New Roman" w:hAnsi="Times New Roman" w:cs="Times New Roman"/>
          <w:sz w:val="28"/>
          <w:szCs w:val="28"/>
          <w:lang w:val="uk-UA"/>
        </w:rPr>
        <w:t xml:space="preserve">/ Т. О. </w:t>
      </w:r>
      <w:r>
        <w:rPr>
          <w:rFonts w:ascii="Times New Roman" w:hAnsi="Times New Roman" w:cs="Times New Roman"/>
          <w:sz w:val="28"/>
          <w:szCs w:val="28"/>
        </w:rPr>
        <w:t xml:space="preserve">Ярхо, </w:t>
      </w:r>
      <w:r>
        <w:rPr>
          <w:rFonts w:ascii="Times New Roman" w:hAnsi="Times New Roman" w:cs="Times New Roman"/>
          <w:sz w:val="28"/>
          <w:szCs w:val="28"/>
          <w:lang w:val="uk-UA"/>
        </w:rPr>
        <w:t xml:space="preserve">Т. В. </w:t>
      </w:r>
      <w:r>
        <w:rPr>
          <w:rFonts w:ascii="Times New Roman" w:hAnsi="Times New Roman" w:cs="Times New Roman"/>
          <w:sz w:val="28"/>
          <w:szCs w:val="28"/>
        </w:rPr>
        <w:t xml:space="preserve">Ємельянова, </w:t>
      </w:r>
      <w:r>
        <w:rPr>
          <w:rFonts w:ascii="Times New Roman" w:hAnsi="Times New Roman" w:cs="Times New Roman"/>
          <w:sz w:val="28"/>
          <w:szCs w:val="28"/>
          <w:lang w:val="uk-UA"/>
        </w:rPr>
        <w:t xml:space="preserve">Д. В. </w:t>
      </w:r>
      <w:r>
        <w:rPr>
          <w:rFonts w:ascii="Times New Roman" w:hAnsi="Times New Roman" w:cs="Times New Roman"/>
          <w:sz w:val="28"/>
          <w:szCs w:val="28"/>
        </w:rPr>
        <w:t>Легейда</w:t>
      </w:r>
      <w:r>
        <w:rPr>
          <w:rFonts w:ascii="Times New Roman" w:hAnsi="Times New Roman" w:cs="Times New Roman"/>
          <w:color w:val="000000"/>
          <w:sz w:val="28"/>
          <w:szCs w:val="28"/>
        </w:rPr>
        <w:t xml:space="preserve"> .// Науково-дослідна робота в системі підготовки фахівців-педагогів у природничій, технологічній і комп’ютерній галузях : матеріали VІІ Міжнародної науково-практичної конференції , 19-20 вересня 2019 р. – Бердянськ : БДПУ, 2019</w:t>
      </w:r>
      <w:r>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rPr>
        <w:t>4 стор</w:t>
      </w:r>
      <w:r>
        <w:rPr>
          <w:rFonts w:ascii="Times New Roman" w:hAnsi="Times New Roman" w:cs="Times New Roman"/>
          <w:color w:val="000000"/>
          <w:sz w:val="28"/>
          <w:szCs w:val="28"/>
          <w:lang w:val="uk-UA"/>
        </w:rPr>
        <w:t>.</w:t>
      </w:r>
    </w:p>
    <w:p w:rsidR="00360B46" w:rsidRDefault="00360B46" w:rsidP="00360B46">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Ярхо Т. О. Математичні задачі продуктивного характеру як засіб формування креативного мислення здобувачів ЗВО / Т. О. Ярхо, Т. В. Ємельянова, Д. В. Легейда, О. Д. Пташний// Матеріали </w:t>
      </w:r>
      <w:r>
        <w:rPr>
          <w:rFonts w:ascii="Times New Roman" w:hAnsi="Times New Roman" w:cs="Times New Roman"/>
          <w:sz w:val="28"/>
          <w:szCs w:val="28"/>
        </w:rPr>
        <w:t>IX</w:t>
      </w:r>
      <w:r>
        <w:rPr>
          <w:rFonts w:ascii="Times New Roman" w:hAnsi="Times New Roman" w:cs="Times New Roman"/>
          <w:sz w:val="28"/>
          <w:szCs w:val="28"/>
          <w:lang w:val="uk-UA"/>
        </w:rPr>
        <w:t xml:space="preserve"> Міжнародної науково-практичної онлайн-інтернет конференції «Проблеми та інновації в природничо-математичній, технологічній і професійній освіті» (28 листопада 2019 р.), ЦУДПУ імені В. Винниченка. - 4 стор.</w:t>
      </w:r>
    </w:p>
    <w:p w:rsidR="00360B46" w:rsidRDefault="00360B46" w:rsidP="00360B46">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Ярхо Т. О. Основоположний дидактичний принцип формування креативного мислення у багатоступеневій математичній підготовці здобувачів/ Т. О. Ярхо, Т. В. Ємельянова, Д. В. Легейда</w:t>
      </w:r>
      <w:r>
        <w:rPr>
          <w:rFonts w:ascii="Times New Roman" w:hAnsi="Times New Roman" w:cs="Times New Roman"/>
          <w:color w:val="000000"/>
          <w:sz w:val="28"/>
          <w:szCs w:val="28"/>
          <w:lang w:val="uk-UA"/>
        </w:rPr>
        <w:t xml:space="preserve"> // </w:t>
      </w:r>
      <w:r>
        <w:rPr>
          <w:rFonts w:ascii="Times New Roman" w:hAnsi="Times New Roman" w:cs="Times New Roman"/>
          <w:sz w:val="28"/>
          <w:szCs w:val="28"/>
          <w:lang w:val="uk-UA"/>
        </w:rPr>
        <w:t>Наукова діяльність як шлях формування професійних компетентностей майбутнього фахівця (НПК-2019) : матеріали Міжнародної науково-практичної конференції, 5-6 грудня 2019 р., м.Суми ; у 2-х частинах. - Суми: ФОП Цьома С. П. , 2019. - Ч. 1. - С. 79-81</w:t>
      </w:r>
    </w:p>
    <w:p w:rsidR="00360B46" w:rsidRDefault="00360B46" w:rsidP="00360B46">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Ярхо Т. О Інноваційна система вищої технічної освіти та складові її модернізації / Т. О. Ярхо, Т. В. Ємельянова, Д. В. Легейда</w:t>
      </w:r>
      <w:r>
        <w:rPr>
          <w:rFonts w:ascii="Times New Roman" w:hAnsi="Times New Roman" w:cs="Times New Roman"/>
          <w:color w:val="000000"/>
          <w:sz w:val="28"/>
          <w:szCs w:val="28"/>
          <w:lang w:val="uk-UA"/>
        </w:rPr>
        <w:t xml:space="preserve"> // </w:t>
      </w:r>
      <w:r>
        <w:rPr>
          <w:rFonts w:ascii="Times New Roman" w:hAnsi="Times New Roman" w:cs="Times New Roman"/>
          <w:sz w:val="28"/>
          <w:szCs w:val="28"/>
          <w:lang w:val="uk-UA"/>
        </w:rPr>
        <w:t xml:space="preserve">Матеріали </w:t>
      </w:r>
      <w:r>
        <w:rPr>
          <w:rFonts w:ascii="Times New Roman" w:hAnsi="Times New Roman" w:cs="Times New Roman"/>
          <w:color w:val="333333"/>
          <w:sz w:val="28"/>
          <w:szCs w:val="28"/>
          <w:lang w:val="uk-UA"/>
        </w:rPr>
        <w:lastRenderedPageBreak/>
        <w:t>Всеукраїнської науково-методичної Інтернет - конференції</w:t>
      </w:r>
      <w:r>
        <w:rPr>
          <w:rFonts w:ascii="Times New Roman" w:hAnsi="Times New Roman" w:cs="Times New Roman"/>
          <w:color w:val="333333"/>
          <w:sz w:val="28"/>
          <w:szCs w:val="28"/>
        </w:rPr>
        <w:t> </w:t>
      </w:r>
      <w:r>
        <w:rPr>
          <w:rFonts w:ascii="Times New Roman" w:hAnsi="Times New Roman" w:cs="Times New Roman"/>
          <w:color w:val="333333"/>
          <w:sz w:val="28"/>
          <w:szCs w:val="28"/>
          <w:lang w:val="uk-UA"/>
        </w:rPr>
        <w:t>"Практичні та методологічні аспекти забезпечення якості вищої технічної освіти", 14 листопада 2019 р. – Харків : ХНАДУ. – 4 стор..</w:t>
      </w:r>
    </w:p>
    <w:p w:rsidR="00360B46" w:rsidRDefault="00360B46" w:rsidP="00360B4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5. </w:t>
      </w:r>
      <w:r>
        <w:rPr>
          <w:rFonts w:ascii="Times New Roman" w:hAnsi="Times New Roman" w:cs="Times New Roman"/>
          <w:color w:val="000000"/>
          <w:sz w:val="28"/>
          <w:szCs w:val="28"/>
        </w:rPr>
        <w:t>Вишневецкий А.Л. Явная формула частного решения ЛНДУ с постоянными коэффициентами и специальной правой частью</w:t>
      </w:r>
      <w:r>
        <w:rPr>
          <w:rFonts w:ascii="Times New Roman" w:hAnsi="Times New Roman" w:cs="Times New Roman"/>
          <w:color w:val="000000"/>
          <w:sz w:val="28"/>
          <w:szCs w:val="28"/>
          <w:lang w:val="uk-UA"/>
        </w:rPr>
        <w:t xml:space="preserve"> / А. Л. </w:t>
      </w:r>
      <w:r>
        <w:rPr>
          <w:rFonts w:ascii="Times New Roman" w:hAnsi="Times New Roman" w:cs="Times New Roman"/>
          <w:color w:val="000000"/>
          <w:sz w:val="28"/>
          <w:szCs w:val="28"/>
        </w:rPr>
        <w:t xml:space="preserve">Вишневецкий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Актуальные направления научных исследований XXI века: теория и практика: сборник научных трудов по материалам II Международной научно-практической конференции «Молодежный форум: прикладная математика. Математическое моделирование систем и механизмов»</w:t>
      </w:r>
      <w:r>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rPr>
        <w:t>Воронеж, 2019</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 xml:space="preserve"> № 1 (44)</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 С.  94-96.</w:t>
      </w:r>
    </w:p>
    <w:p w:rsidR="00360B46" w:rsidRDefault="00360B46" w:rsidP="00360B4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uk-UA"/>
        </w:rPr>
        <w:t xml:space="preserve">6. </w:t>
      </w:r>
      <w:r>
        <w:rPr>
          <w:rFonts w:ascii="Times New Roman" w:hAnsi="Times New Roman" w:cs="Times New Roman"/>
          <w:sz w:val="28"/>
          <w:szCs w:val="28"/>
        </w:rPr>
        <w:t>Ярхо Т.А</w:t>
      </w:r>
      <w:r>
        <w:rPr>
          <w:rFonts w:ascii="Times New Roman" w:hAnsi="Times New Roman" w:cs="Times New Roman"/>
          <w:sz w:val="28"/>
          <w:szCs w:val="28"/>
          <w:lang w:val="uk-UA"/>
        </w:rPr>
        <w:t xml:space="preserve">. </w:t>
      </w:r>
      <w:r>
        <w:rPr>
          <w:rFonts w:ascii="Times New Roman" w:hAnsi="Times New Roman" w:cs="Times New Roman"/>
          <w:sz w:val="28"/>
          <w:szCs w:val="28"/>
        </w:rPr>
        <w:t>Решение одномерного уравнения Шредингера с учетом эффектов туннелирования методом компъютерного расчета</w:t>
      </w:r>
      <w:r>
        <w:rPr>
          <w:rFonts w:ascii="Times New Roman" w:hAnsi="Times New Roman" w:cs="Times New Roman"/>
          <w:sz w:val="28"/>
          <w:szCs w:val="28"/>
          <w:lang w:val="uk-UA"/>
        </w:rPr>
        <w:t xml:space="preserve"> / </w:t>
      </w:r>
      <w:r>
        <w:rPr>
          <w:rFonts w:ascii="Times New Roman" w:hAnsi="Times New Roman" w:cs="Times New Roman"/>
          <w:sz w:val="28"/>
          <w:szCs w:val="28"/>
        </w:rPr>
        <w:t>И. Н. Беляева, И. К. Кириченко, О. Д. Пташный, Н. Н. Чеканова, Т. А.Ярхо // Физико-химические аспекты изучения кластеров и наноматериалов. Межвузовский сборник научных трудов. - Тверь, 2019. - Вып.11. - С. 283-29</w:t>
      </w:r>
    </w:p>
    <w:p w:rsidR="00360B46" w:rsidRDefault="00360B46" w:rsidP="00360B46">
      <w:pPr>
        <w:pStyle w:val="24"/>
        <w:spacing w:after="0" w:line="360" w:lineRule="auto"/>
        <w:ind w:left="0"/>
        <w:jc w:val="both"/>
        <w:rPr>
          <w:rFonts w:ascii="Times New Roman" w:hAnsi="Times New Roman"/>
          <w:b/>
          <w:sz w:val="28"/>
          <w:szCs w:val="28"/>
          <w:lang w:val="uk-UA"/>
        </w:rPr>
      </w:pPr>
      <w:r>
        <w:rPr>
          <w:rFonts w:ascii="Times New Roman" w:hAnsi="Times New Roman"/>
          <w:b/>
          <w:sz w:val="28"/>
          <w:szCs w:val="28"/>
          <w:lang w:val="uk-UA"/>
        </w:rPr>
        <w:tab/>
        <w:t xml:space="preserve">7. </w:t>
      </w:r>
      <w:r>
        <w:rPr>
          <w:rFonts w:ascii="Times New Roman" w:hAnsi="Times New Roman"/>
          <w:color w:val="000000"/>
          <w:sz w:val="28"/>
          <w:szCs w:val="28"/>
          <w:lang w:val="uk-UA"/>
        </w:rPr>
        <w:t>Ричкова,Л.В. Концептуальні засади пізнання економічних об’єктів / Л. В. Ричкова, Т. О. Дмитренко // Матеріали науково-практичної конференції «Економічний розвиток і спадщина Семена Кузнеця», 30-31 травня 2019 р. – Харків: ДІСА ПЛЮС, 2019. - С.311-313.</w:t>
      </w:r>
    </w:p>
    <w:p w:rsidR="00360B46" w:rsidRDefault="00360B46" w:rsidP="00360B46">
      <w:pPr>
        <w:pStyle w:val="24"/>
        <w:spacing w:after="0" w:line="240" w:lineRule="auto"/>
        <w:ind w:left="0"/>
        <w:jc w:val="both"/>
        <w:rPr>
          <w:rFonts w:ascii="Times New Roman" w:hAnsi="Times New Roman"/>
          <w:b/>
          <w:sz w:val="28"/>
          <w:szCs w:val="28"/>
          <w:lang w:val="uk-UA"/>
        </w:rPr>
      </w:pPr>
    </w:p>
    <w:p w:rsidR="00360B46" w:rsidRDefault="00360B46" w:rsidP="00360B46">
      <w:pPr>
        <w:pStyle w:val="24"/>
        <w:spacing w:after="0" w:line="360" w:lineRule="auto"/>
        <w:ind w:left="0" w:firstLine="720"/>
        <w:jc w:val="both"/>
        <w:rPr>
          <w:rFonts w:ascii="Times New Roman" w:hAnsi="Times New Roman"/>
          <w:b/>
          <w:sz w:val="28"/>
          <w:szCs w:val="28"/>
          <w:lang w:val="uk-UA"/>
        </w:rPr>
      </w:pPr>
      <w:r>
        <w:rPr>
          <w:rFonts w:ascii="Times New Roman" w:hAnsi="Times New Roman"/>
          <w:b/>
          <w:sz w:val="28"/>
          <w:szCs w:val="28"/>
          <w:lang w:val="uk-UA"/>
        </w:rPr>
        <w:t>Статті студентів: 29 статей.</w:t>
      </w:r>
    </w:p>
    <w:p w:rsidR="00360B46" w:rsidRDefault="00360B46" w:rsidP="00360B46">
      <w:pPr>
        <w:pStyle w:val="24"/>
        <w:spacing w:after="0" w:line="240" w:lineRule="auto"/>
        <w:ind w:left="0" w:firstLine="720"/>
        <w:jc w:val="both"/>
        <w:rPr>
          <w:rFonts w:ascii="Times New Roman" w:hAnsi="Times New Roman"/>
          <w:b/>
          <w:sz w:val="28"/>
          <w:szCs w:val="28"/>
          <w:lang w:val="uk-UA"/>
        </w:rPr>
      </w:pPr>
    </w:p>
    <w:p w:rsidR="00360B46" w:rsidRDefault="00360B46" w:rsidP="00360B46">
      <w:pPr>
        <w:pStyle w:val="24"/>
        <w:spacing w:after="0" w:line="360" w:lineRule="auto"/>
        <w:ind w:left="0" w:firstLine="720"/>
        <w:jc w:val="both"/>
        <w:rPr>
          <w:rFonts w:ascii="Times New Roman" w:hAnsi="Times New Roman"/>
          <w:b/>
          <w:sz w:val="28"/>
          <w:szCs w:val="28"/>
          <w:lang w:val="uk-UA"/>
        </w:rPr>
      </w:pPr>
      <w:r>
        <w:rPr>
          <w:rFonts w:ascii="Times New Roman" w:hAnsi="Times New Roman"/>
          <w:b/>
          <w:sz w:val="28"/>
          <w:szCs w:val="28"/>
          <w:lang w:val="uk-UA"/>
        </w:rPr>
        <w:t>Опубліковані студентами (самостійно) під керівництвом викладачів – 29 статей.</w:t>
      </w:r>
    </w:p>
    <w:p w:rsidR="00360B46" w:rsidRDefault="00360B46" w:rsidP="00360B46">
      <w:pPr>
        <w:tabs>
          <w:tab w:val="left" w:pos="9387"/>
        </w:tabs>
        <w:spacing w:after="0" w:line="360" w:lineRule="auto"/>
        <w:ind w:firstLine="709"/>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1. Ткачов О. Ю. Математичн</w:t>
      </w:r>
      <w:r>
        <w:rPr>
          <w:rFonts w:ascii="Times New Roman" w:hAnsi="Times New Roman" w:cs="Times New Roman"/>
          <w:color w:val="000000"/>
          <w:sz w:val="28"/>
          <w:szCs w:val="28"/>
          <w:shd w:val="clear" w:color="auto" w:fill="FFFFFF"/>
          <w:lang w:val="uk-UA"/>
        </w:rPr>
        <w:t>і основи</w:t>
      </w:r>
      <w:r>
        <w:rPr>
          <w:rFonts w:ascii="Times New Roman" w:hAnsi="Times New Roman" w:cs="Times New Roman"/>
          <w:caps/>
          <w:sz w:val="28"/>
          <w:szCs w:val="28"/>
          <w:lang w:val="uk-UA"/>
        </w:rPr>
        <w:t xml:space="preserve"> </w:t>
      </w:r>
      <w:r>
        <w:rPr>
          <w:rFonts w:ascii="Times New Roman" w:hAnsi="Times New Roman" w:cs="Times New Roman"/>
          <w:sz w:val="28"/>
          <w:szCs w:val="28"/>
          <w:lang w:val="uk-UA"/>
        </w:rPr>
        <w:t>неч</w:t>
      </w:r>
      <w:r>
        <w:rPr>
          <w:rFonts w:ascii="Times New Roman" w:hAnsi="Times New Roman" w:cs="Times New Roman"/>
          <w:color w:val="000000"/>
          <w:sz w:val="28"/>
          <w:szCs w:val="28"/>
          <w:shd w:val="clear" w:color="auto" w:fill="FFFFFF"/>
          <w:lang w:val="uk-UA"/>
        </w:rPr>
        <w:t>іткої логіки та актуальність</w:t>
      </w:r>
      <w:r>
        <w:rPr>
          <w:rFonts w:ascii="Times New Roman" w:hAnsi="Times New Roman" w:cs="Times New Roman"/>
          <w:caps/>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її застосування у технічних, технологічних і транспортних процесах / О. Ю. Ткачов // </w:t>
      </w:r>
      <w:r>
        <w:rPr>
          <w:rFonts w:ascii="Times New Roman" w:hAnsi="Times New Roman" w:cs="Times New Roman"/>
          <w:sz w:val="28"/>
          <w:szCs w:val="28"/>
          <w:lang w:val="uk-UA" w:eastAsia="uk-UA"/>
        </w:rPr>
        <w:t>Класичні</w:t>
      </w:r>
      <w:r>
        <w:rPr>
          <w:rFonts w:ascii="Times New Roman" w:hAnsi="Times New Roman" w:cs="Times New Roman"/>
          <w:sz w:val="28"/>
          <w:szCs w:val="28"/>
          <w:lang w:val="uk-UA"/>
        </w:rPr>
        <w:t xml:space="preserve"> та прикладні проблеми у наукових дослідженнях </w:t>
      </w:r>
      <w:r>
        <w:rPr>
          <w:rFonts w:ascii="Times New Roman" w:hAnsi="Times New Roman" w:cs="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cs="Times New Roman"/>
          <w:snapToGrid w:val="0"/>
          <w:sz w:val="28"/>
          <w:szCs w:val="28"/>
          <w:lang w:val="uk-UA"/>
        </w:rPr>
        <w:t xml:space="preserve"> – Харків: ХНАДУ. – 2020. – С. 309-318. Науковий керівник - д.пед. наук, доц. Ярхо Т. О. </w:t>
      </w:r>
    </w:p>
    <w:p w:rsidR="00360B46" w:rsidRDefault="00360B46" w:rsidP="00360B46">
      <w:pPr>
        <w:spacing w:after="0" w:line="360" w:lineRule="auto"/>
        <w:ind w:firstLine="709"/>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lastRenderedPageBreak/>
        <w:t xml:space="preserve">2. Окушко О. Алгоритм визначення типу диференціального рівняння першого порядку (лінійне, однорідне, з відокремленими змінними) / О. Окушко О., Д. Коваленко // </w:t>
      </w:r>
      <w:r>
        <w:rPr>
          <w:rFonts w:ascii="Times New Roman" w:hAnsi="Times New Roman" w:cs="Times New Roman"/>
          <w:sz w:val="28"/>
          <w:szCs w:val="28"/>
          <w:lang w:val="uk-UA" w:eastAsia="uk-UA"/>
        </w:rPr>
        <w:t>Класичні</w:t>
      </w:r>
      <w:r>
        <w:rPr>
          <w:rFonts w:ascii="Times New Roman" w:hAnsi="Times New Roman" w:cs="Times New Roman"/>
          <w:sz w:val="28"/>
          <w:szCs w:val="28"/>
          <w:lang w:val="uk-UA"/>
        </w:rPr>
        <w:t xml:space="preserve"> та прикладні проблеми у наукових дослідженнях </w:t>
      </w:r>
      <w:r>
        <w:rPr>
          <w:rFonts w:ascii="Times New Roman" w:hAnsi="Times New Roman" w:cs="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cs="Times New Roman"/>
          <w:snapToGrid w:val="0"/>
          <w:sz w:val="28"/>
          <w:szCs w:val="28"/>
          <w:lang w:val="uk-UA"/>
        </w:rPr>
        <w:t xml:space="preserve"> – Харків: ХНАДУ. – 2020. – С. 288-292. Науковий керівник - доц. Бобрицька Г. С.</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3. Петренко М. Г. Використання вхідних данних</w:t>
      </w:r>
      <w:r>
        <w:rPr>
          <w:rFonts w:ascii="Times New Roman" w:hAnsi="Times New Roman" w:cs="Times New Roman"/>
          <w:caps/>
          <w:color w:val="000000"/>
          <w:sz w:val="28"/>
          <w:szCs w:val="28"/>
          <w:lang w:val="uk-UA"/>
        </w:rPr>
        <w:t xml:space="preserve">  </w:t>
      </w:r>
      <w:r>
        <w:rPr>
          <w:rFonts w:ascii="Times New Roman" w:hAnsi="Times New Roman" w:cs="Times New Roman"/>
          <w:color w:val="000000"/>
          <w:sz w:val="28"/>
          <w:szCs w:val="28"/>
          <w:lang w:val="uk-UA"/>
        </w:rPr>
        <w:t>як</w:t>
      </w:r>
      <w:r>
        <w:rPr>
          <w:rFonts w:ascii="Times New Roman" w:hAnsi="Times New Roman" w:cs="Times New Roman"/>
          <w:caps/>
          <w:color w:val="000000"/>
          <w:sz w:val="28"/>
          <w:szCs w:val="28"/>
          <w:lang w:val="uk-UA"/>
        </w:rPr>
        <w:t xml:space="preserve"> </w:t>
      </w:r>
      <w:r>
        <w:rPr>
          <w:rFonts w:ascii="Times New Roman" w:hAnsi="Times New Roman" w:cs="Times New Roman"/>
          <w:color w:val="000000"/>
          <w:sz w:val="28"/>
          <w:szCs w:val="28"/>
          <w:lang w:val="uk-UA"/>
        </w:rPr>
        <w:t>параметрів</w:t>
      </w:r>
      <w:r>
        <w:rPr>
          <w:rFonts w:ascii="Times New Roman" w:hAnsi="Times New Roman" w:cs="Times New Roman"/>
          <w:caps/>
          <w:color w:val="000000"/>
          <w:sz w:val="28"/>
          <w:szCs w:val="28"/>
          <w:lang w:val="uk-UA"/>
        </w:rPr>
        <w:t xml:space="preserve"> </w:t>
      </w:r>
      <w:r>
        <w:rPr>
          <w:rFonts w:ascii="Times New Roman" w:hAnsi="Times New Roman" w:cs="Times New Roman"/>
          <w:color w:val="000000"/>
          <w:sz w:val="28"/>
          <w:szCs w:val="28"/>
          <w:lang w:val="uk-UA"/>
        </w:rPr>
        <w:t>для отримання оптимальних рішень</w:t>
      </w:r>
      <w:r>
        <w:rPr>
          <w:rFonts w:ascii="Times New Roman" w:hAnsi="Times New Roman" w:cs="Times New Roman"/>
          <w:caps/>
          <w:color w:val="000000"/>
          <w:sz w:val="28"/>
          <w:szCs w:val="28"/>
          <w:lang w:val="uk-UA"/>
        </w:rPr>
        <w:t xml:space="preserve"> </w:t>
      </w:r>
      <w:r>
        <w:rPr>
          <w:rFonts w:ascii="Times New Roman" w:hAnsi="Times New Roman" w:cs="Times New Roman"/>
          <w:color w:val="000000"/>
          <w:sz w:val="28"/>
          <w:szCs w:val="28"/>
          <w:lang w:val="uk-UA"/>
        </w:rPr>
        <w:t xml:space="preserve">методом нейромереж / М. Г. Петренко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292-296. </w:t>
      </w:r>
      <w:r>
        <w:rPr>
          <w:rFonts w:ascii="Times New Roman" w:hAnsi="Times New Roman" w:cs="Times New Roman"/>
          <w:snapToGrid w:val="0"/>
          <w:sz w:val="28"/>
          <w:szCs w:val="28"/>
          <w:lang w:val="uk-UA"/>
        </w:rPr>
        <w:t xml:space="preserve">Науковий керівник – ст. викл. Михайленко І. В. </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4. Пенкина Н. П. </w:t>
      </w:r>
      <w:r>
        <w:rPr>
          <w:rFonts w:ascii="Times New Roman" w:hAnsi="Times New Roman" w:cs="Times New Roman"/>
          <w:sz w:val="28"/>
          <w:szCs w:val="28"/>
          <w:lang w:val="uk-UA"/>
        </w:rPr>
        <w:t xml:space="preserve">Перевірка статистичних гіпотез у розв’язанні задач </w:t>
      </w:r>
    </w:p>
    <w:p w:rsidR="00360B46" w:rsidRDefault="00360B46" w:rsidP="00360B46">
      <w:pPr>
        <w:tabs>
          <w:tab w:val="left" w:pos="9387"/>
        </w:tabs>
        <w:spacing w:after="0" w:line="360" w:lineRule="auto"/>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 xml:space="preserve">оцінки станів технічних об’єктів / Н. П. </w:t>
      </w:r>
      <w:r>
        <w:rPr>
          <w:rFonts w:ascii="Times New Roman" w:hAnsi="Times New Roman" w:cs="Times New Roman"/>
          <w:color w:val="000000"/>
          <w:sz w:val="28"/>
          <w:szCs w:val="28"/>
          <w:lang w:val="uk-UA"/>
        </w:rPr>
        <w:t>Пенкина</w:t>
      </w:r>
      <w:r>
        <w:rPr>
          <w:rFonts w:ascii="Times New Roman" w:hAnsi="Times New Roman"/>
          <w:sz w:val="28"/>
          <w:szCs w:val="28"/>
          <w:lang w:val="uk-UA" w:eastAsia="uk-UA"/>
        </w:rPr>
        <w:t xml:space="preserve"> // 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297-303</w:t>
      </w:r>
      <w:r>
        <w:rPr>
          <w:rFonts w:ascii="Times New Roman" w:hAnsi="Times New Roman" w:cs="Times New Roman"/>
          <w:snapToGrid w:val="0"/>
          <w:sz w:val="28"/>
          <w:szCs w:val="28"/>
          <w:lang w:val="uk-UA"/>
        </w:rPr>
        <w:t xml:space="preserve">. Науковий керівник - д.пед. наук, доц. Ярхо Т. О. </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pacing w:val="-2"/>
          <w:sz w:val="28"/>
          <w:szCs w:val="28"/>
          <w:lang w:val="uk-UA"/>
        </w:rPr>
        <w:t>5. Секеда М. С.</w:t>
      </w:r>
      <w:r>
        <w:rPr>
          <w:rFonts w:ascii="Times New Roman" w:hAnsi="Times New Roman" w:cs="Times New Roman"/>
          <w:sz w:val="28"/>
          <w:szCs w:val="28"/>
          <w:lang w:val="uk-UA"/>
        </w:rPr>
        <w:t xml:space="preserve"> Математична модель динаміки малого автотранспортного підприємства / М. С. </w:t>
      </w:r>
      <w:r>
        <w:rPr>
          <w:rFonts w:ascii="Times New Roman" w:hAnsi="Times New Roman" w:cs="Times New Roman"/>
          <w:color w:val="000000"/>
          <w:spacing w:val="-2"/>
          <w:sz w:val="28"/>
          <w:szCs w:val="28"/>
          <w:lang w:val="uk-UA"/>
        </w:rPr>
        <w:t xml:space="preserve">Секеда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С.303-306.</w:t>
      </w:r>
      <w:r>
        <w:rPr>
          <w:rFonts w:ascii="Times New Roman" w:hAnsi="Times New Roman" w:cs="Times New Roman"/>
          <w:snapToGrid w:val="0"/>
          <w:sz w:val="28"/>
          <w:szCs w:val="28"/>
          <w:lang w:val="uk-UA"/>
        </w:rPr>
        <w:t xml:space="preserve"> Науковий керівник - доц. Гадецька С.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6. Михайленко М. Лінійний регресивний аналіз</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 характеристик механічних властивостей матеріалів та елементів конструкцій </w:t>
      </w:r>
      <w:r>
        <w:rPr>
          <w:rFonts w:ascii="Times New Roman" w:eastAsia="Calibri" w:hAnsi="Times New Roman" w:cs="Times New Roman"/>
          <w:sz w:val="28"/>
          <w:szCs w:val="28"/>
          <w:lang w:val="uk-UA"/>
        </w:rPr>
        <w:t xml:space="preserve">розподільного </w:t>
      </w:r>
      <w:r>
        <w:rPr>
          <w:rFonts w:ascii="Times New Roman" w:eastAsia="Calibri" w:hAnsi="Times New Roman" w:cs="Times New Roman"/>
          <w:sz w:val="28"/>
          <w:szCs w:val="28"/>
          <w:lang w:val="uk-UA"/>
        </w:rPr>
        <w:lastRenderedPageBreak/>
        <w:t xml:space="preserve">вала / М. </w:t>
      </w:r>
      <w:r>
        <w:rPr>
          <w:rFonts w:ascii="Times New Roman" w:hAnsi="Times New Roman" w:cs="Times New Roman"/>
          <w:color w:val="000000"/>
          <w:sz w:val="28"/>
          <w:szCs w:val="28"/>
          <w:lang w:val="uk-UA"/>
        </w:rPr>
        <w:t xml:space="preserve">Михайленко // </w:t>
      </w:r>
      <w:r>
        <w:rPr>
          <w:rFonts w:ascii="Times New Roman" w:hAnsi="Times New Roman" w:cs="Times New Roman"/>
          <w:sz w:val="28"/>
          <w:szCs w:val="28"/>
          <w:lang w:val="uk-UA" w:eastAsia="uk-UA"/>
        </w:rPr>
        <w:t>Класичні</w:t>
      </w:r>
      <w:r>
        <w:rPr>
          <w:rFonts w:ascii="Times New Roman" w:hAnsi="Times New Roman" w:cs="Times New Roman"/>
          <w:sz w:val="28"/>
          <w:szCs w:val="28"/>
          <w:lang w:val="uk-UA"/>
        </w:rPr>
        <w:t xml:space="preserve"> та прикладні проблеми у наукових</w:t>
      </w:r>
      <w:r>
        <w:rPr>
          <w:rFonts w:ascii="Times New Roman" w:hAnsi="Times New Roman"/>
          <w:sz w:val="28"/>
          <w:szCs w:val="28"/>
          <w:lang w:val="uk-UA"/>
        </w:rPr>
        <w:t xml:space="preserve">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281-286.</w:t>
      </w:r>
      <w:r>
        <w:rPr>
          <w:rFonts w:ascii="Times New Roman" w:hAnsi="Times New Roman" w:cs="Times New Roman"/>
          <w:snapToGrid w:val="0"/>
          <w:sz w:val="28"/>
          <w:szCs w:val="28"/>
          <w:lang w:val="uk-UA"/>
        </w:rPr>
        <w:t xml:space="preserve"> Науковий керівник – ст. викл. Нестеренко В. О.</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t xml:space="preserve">7. Колтунов М. І. Імітація рішень у рефлексивній грі /М. І.  Колтунов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С.252-262. </w:t>
      </w:r>
      <w:r>
        <w:rPr>
          <w:rFonts w:ascii="Times New Roman" w:hAnsi="Times New Roman" w:cs="Times New Roman"/>
          <w:snapToGrid w:val="0"/>
          <w:sz w:val="28"/>
          <w:szCs w:val="28"/>
          <w:lang w:val="uk-UA"/>
        </w:rPr>
        <w:t>Науковий керівник - доц. Пташний О.Д.</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8. Лівенцова Я. Оцінка ризиків при розрахунку цін засобами теорії ймовірностей</w:t>
      </w:r>
      <w:r>
        <w:rPr>
          <w:rFonts w:ascii="Times New Roman" w:hAnsi="Times New Roman" w:cs="Times New Roman"/>
          <w:sz w:val="28"/>
          <w:szCs w:val="28"/>
          <w:lang w:val="uk-UA"/>
        </w:rPr>
        <w:t xml:space="preserve"> / Я. </w:t>
      </w:r>
      <w:r>
        <w:rPr>
          <w:rFonts w:ascii="Times New Roman" w:hAnsi="Times New Roman" w:cs="Times New Roman"/>
          <w:color w:val="000000"/>
          <w:sz w:val="28"/>
          <w:szCs w:val="28"/>
          <w:lang w:val="uk-UA"/>
        </w:rPr>
        <w:t>Лівенцова</w:t>
      </w:r>
      <w:r>
        <w:rPr>
          <w:rFonts w:ascii="Times New Roman" w:hAnsi="Times New Roman" w:cs="Times New Roman"/>
          <w:sz w:val="28"/>
          <w:szCs w:val="28"/>
          <w:lang w:val="uk-UA"/>
        </w:rPr>
        <w:t xml:space="preserve">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262-266.</w:t>
      </w:r>
      <w:r>
        <w:rPr>
          <w:rFonts w:ascii="Times New Roman" w:hAnsi="Times New Roman" w:cs="Times New Roman"/>
          <w:snapToGrid w:val="0"/>
          <w:sz w:val="28"/>
          <w:szCs w:val="28"/>
          <w:lang w:val="uk-UA"/>
        </w:rPr>
        <w:t xml:space="preserve"> Науковий керівник - доц. Бобрицька Г. С.</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t>9. Волинцев О.</w:t>
      </w:r>
      <w:r>
        <w:rPr>
          <w:rFonts w:ascii="Times New Roman" w:hAnsi="Times New Roman" w:cs="Times New Roman"/>
          <w:color w:val="000000"/>
          <w:sz w:val="28"/>
          <w:szCs w:val="28"/>
          <w:lang w:val="uk-UA"/>
        </w:rPr>
        <w:t xml:space="preserve"> М</w:t>
      </w:r>
      <w:r>
        <w:rPr>
          <w:rFonts w:ascii="Times New Roman" w:hAnsi="Times New Roman" w:cs="Times New Roman"/>
          <w:sz w:val="28"/>
          <w:szCs w:val="28"/>
          <w:lang w:val="uk-UA"/>
        </w:rPr>
        <w:t>.,</w:t>
      </w:r>
      <w:r>
        <w:rPr>
          <w:rFonts w:ascii="Times New Roman" w:hAnsi="Times New Roman" w:cs="Times New Roman"/>
          <w:color w:val="000000"/>
          <w:spacing w:val="-2"/>
          <w:sz w:val="28"/>
          <w:szCs w:val="28"/>
          <w:lang w:val="uk-UA"/>
        </w:rPr>
        <w:t xml:space="preserve"> </w:t>
      </w:r>
      <w:r>
        <w:rPr>
          <w:rFonts w:ascii="Times New Roman" w:hAnsi="Times New Roman" w:cs="Times New Roman"/>
          <w:bCs/>
          <w:sz w:val="28"/>
          <w:szCs w:val="28"/>
          <w:lang w:val="uk-UA"/>
        </w:rPr>
        <w:t>Лємєшев В.С.</w:t>
      </w:r>
      <w:r>
        <w:rPr>
          <w:rFonts w:ascii="Times New Roman" w:hAnsi="Times New Roman" w:cs="Times New Roman"/>
          <w:sz w:val="28"/>
          <w:szCs w:val="28"/>
          <w:lang w:val="uk-UA"/>
        </w:rPr>
        <w:t xml:space="preserve"> Деякі нестандартні підходи до обчислення границь функції однієї змінної / О. М. Волинцев,</w:t>
      </w:r>
      <w:r>
        <w:rPr>
          <w:rFonts w:ascii="Times New Roman" w:hAnsi="Times New Roman" w:cs="Times New Roman"/>
          <w:color w:val="000000"/>
          <w:spacing w:val="-2"/>
          <w:sz w:val="28"/>
          <w:szCs w:val="28"/>
          <w:lang w:val="uk-UA"/>
        </w:rPr>
        <w:t xml:space="preserve"> В. С. </w:t>
      </w:r>
      <w:r>
        <w:rPr>
          <w:rFonts w:ascii="Times New Roman" w:hAnsi="Times New Roman" w:cs="Times New Roman"/>
          <w:bCs/>
          <w:sz w:val="28"/>
          <w:szCs w:val="28"/>
          <w:lang w:val="uk-UA"/>
        </w:rPr>
        <w:t>Лємєшев</w:t>
      </w:r>
      <w:r>
        <w:rPr>
          <w:rFonts w:ascii="Times New Roman" w:hAnsi="Times New Roman" w:cs="Times New Roman"/>
          <w:sz w:val="28"/>
          <w:szCs w:val="28"/>
          <w:lang w:val="uk-UA"/>
        </w:rPr>
        <w:t xml:space="preserve">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237-241.</w:t>
      </w:r>
      <w:r>
        <w:rPr>
          <w:rFonts w:ascii="Times New Roman" w:hAnsi="Times New Roman" w:cs="Times New Roman"/>
          <w:snapToGrid w:val="0"/>
          <w:sz w:val="28"/>
          <w:szCs w:val="28"/>
          <w:lang w:val="uk-UA"/>
        </w:rPr>
        <w:t xml:space="preserve"> Науковий керівник - доц. Гадецька С.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 xml:space="preserve">10. Баталова Т. С. Використання передаточної функції при дослідженні математичних моделей / Т. С. Баталова // </w:t>
      </w:r>
      <w:r>
        <w:rPr>
          <w:rFonts w:ascii="Times New Roman" w:hAnsi="Times New Roman" w:cs="Times New Roman"/>
          <w:sz w:val="28"/>
          <w:szCs w:val="28"/>
          <w:lang w:val="uk-UA" w:eastAsia="uk-UA"/>
        </w:rPr>
        <w:t>Класичні</w:t>
      </w:r>
      <w:r>
        <w:rPr>
          <w:rFonts w:ascii="Times New Roman" w:hAnsi="Times New Roman" w:cs="Times New Roman"/>
          <w:sz w:val="28"/>
          <w:szCs w:val="28"/>
          <w:lang w:val="uk-UA"/>
        </w:rPr>
        <w:t xml:space="preserve"> та прикладні проблеми у наукових дослідженнях </w:t>
      </w:r>
      <w:r>
        <w:rPr>
          <w:rFonts w:ascii="Times New Roman" w:hAnsi="Times New Roman" w:cs="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bCs/>
          <w:sz w:val="28"/>
          <w:szCs w:val="28"/>
          <w:lang w:val="uk-UA"/>
        </w:rPr>
        <w:t>.</w:t>
      </w:r>
      <w:r>
        <w:rPr>
          <w:rFonts w:ascii="Times New Roman" w:hAnsi="Times New Roman"/>
          <w:snapToGrid w:val="0"/>
          <w:sz w:val="28"/>
          <w:szCs w:val="28"/>
          <w:lang w:val="uk-UA"/>
        </w:rPr>
        <w:t xml:space="preserve"> – </w:t>
      </w:r>
      <w:r>
        <w:rPr>
          <w:rFonts w:ascii="Times New Roman" w:hAnsi="Times New Roman"/>
          <w:snapToGrid w:val="0"/>
          <w:sz w:val="28"/>
          <w:szCs w:val="28"/>
          <w:lang w:val="uk-UA"/>
        </w:rPr>
        <w:lastRenderedPageBreak/>
        <w:t>Харків: ХНАДУ. – 2020. – С. 229-233.</w:t>
      </w:r>
      <w:r>
        <w:rPr>
          <w:rFonts w:ascii="Times New Roman" w:hAnsi="Times New Roman" w:cs="Times New Roman"/>
          <w:snapToGrid w:val="0"/>
          <w:sz w:val="28"/>
          <w:szCs w:val="28"/>
          <w:lang w:val="uk-UA"/>
        </w:rPr>
        <w:t xml:space="preserve"> Науковий керівник – ст. викл. Нестеренко В. О.</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t xml:space="preserve">11. Плетенко А. В.  Задачі прикладної спрямованості  з теми «Випадкові процеси. Кореляційна теорія випадкого процесу» / А. В. Плетенко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161-168.</w:t>
      </w:r>
      <w:r>
        <w:rPr>
          <w:rFonts w:ascii="Times New Roman" w:hAnsi="Times New Roman" w:cs="Times New Roman"/>
          <w:snapToGrid w:val="0"/>
          <w:sz w:val="28"/>
          <w:szCs w:val="28"/>
          <w:lang w:val="uk-UA"/>
        </w:rPr>
        <w:t xml:space="preserve"> Науковий керівник - доц. Ємельянова Т.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 xml:space="preserve">12. Ківа О. В. </w:t>
      </w:r>
      <w:r>
        <w:rPr>
          <w:rFonts w:ascii="Times New Roman" w:hAnsi="Times New Roman" w:cs="Times New Roman"/>
          <w:sz w:val="28"/>
          <w:szCs w:val="28"/>
          <w:lang w:val="uk-UA"/>
        </w:rPr>
        <w:t xml:space="preserve">Конфлікт, як предмет дослідження / О. В. </w:t>
      </w:r>
      <w:r>
        <w:rPr>
          <w:rFonts w:ascii="Times New Roman" w:hAnsi="Times New Roman" w:cs="Times New Roman"/>
          <w:color w:val="000000"/>
          <w:sz w:val="28"/>
          <w:szCs w:val="28"/>
          <w:lang w:val="uk-UA"/>
        </w:rPr>
        <w:t>Ківа</w:t>
      </w:r>
      <w:r>
        <w:rPr>
          <w:rFonts w:ascii="Times New Roman" w:hAnsi="Times New Roman" w:cs="Times New Roman"/>
          <w:sz w:val="28"/>
          <w:szCs w:val="28"/>
          <w:lang w:val="uk-UA"/>
        </w:rPr>
        <w:t xml:space="preserve">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127-131. </w:t>
      </w:r>
      <w:r>
        <w:rPr>
          <w:rFonts w:ascii="Times New Roman" w:hAnsi="Times New Roman" w:cs="Times New Roman"/>
          <w:snapToGrid w:val="0"/>
          <w:sz w:val="28"/>
          <w:szCs w:val="28"/>
          <w:lang w:val="uk-UA"/>
        </w:rPr>
        <w:t>Науковий керівник - доц. Пташний О.Д.</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t xml:space="preserve">13. Колтунов М. І. Стратегії використання рефлексії у іграх / М. І. Колтунов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130-140.</w:t>
      </w:r>
      <w:r>
        <w:rPr>
          <w:rFonts w:ascii="Times New Roman" w:hAnsi="Times New Roman" w:cs="Times New Roman"/>
          <w:snapToGrid w:val="0"/>
          <w:sz w:val="28"/>
          <w:szCs w:val="28"/>
          <w:lang w:val="uk-UA"/>
        </w:rPr>
        <w:t xml:space="preserve"> Науковий керівник - доц. Пташний О.Д.</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 xml:space="preserve">14. Контарев О. Диференціальні моделі бойових дій / О. Контарев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140-144.</w:t>
      </w:r>
      <w:r>
        <w:rPr>
          <w:rFonts w:ascii="Times New Roman" w:hAnsi="Times New Roman" w:cs="Times New Roman"/>
          <w:snapToGrid w:val="0"/>
          <w:sz w:val="28"/>
          <w:szCs w:val="28"/>
          <w:lang w:val="uk-UA"/>
        </w:rPr>
        <w:t xml:space="preserve"> Науковий керівник – ст. викл. Мооз І. І.</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bCs/>
          <w:sz w:val="28"/>
          <w:szCs w:val="28"/>
          <w:lang w:val="uk-UA"/>
        </w:rPr>
        <w:t>15. Кошелєв М. С.</w:t>
      </w:r>
      <w:r>
        <w:rPr>
          <w:rFonts w:ascii="Times New Roman" w:hAnsi="Times New Roman" w:cs="Times New Roman"/>
          <w:color w:val="000000"/>
          <w:spacing w:val="-2"/>
          <w:sz w:val="28"/>
          <w:szCs w:val="28"/>
          <w:lang w:val="uk-UA"/>
        </w:rPr>
        <w:t xml:space="preserve"> </w:t>
      </w:r>
      <w:r>
        <w:rPr>
          <w:rFonts w:ascii="Times New Roman" w:eastAsia="TimesNewRomanPSMT" w:hAnsi="Times New Roman" w:cs="Times New Roman"/>
          <w:sz w:val="28"/>
          <w:szCs w:val="28"/>
          <w:lang w:val="uk-UA"/>
        </w:rPr>
        <w:t xml:space="preserve">Застосування правила «старших степенів» при дослідженні нестандартних границь функцій однієї змінної / М. С. </w:t>
      </w:r>
      <w:r>
        <w:rPr>
          <w:rFonts w:ascii="Times New Roman" w:hAnsi="Times New Roman" w:cs="Times New Roman"/>
          <w:bCs/>
          <w:sz w:val="28"/>
          <w:szCs w:val="28"/>
          <w:lang w:val="uk-UA"/>
        </w:rPr>
        <w:t>Кошелєв,</w:t>
      </w:r>
      <w:r>
        <w:rPr>
          <w:rFonts w:ascii="Times New Roman" w:hAnsi="Times New Roman" w:cs="Times New Roman"/>
          <w:color w:val="000000"/>
          <w:spacing w:val="-2"/>
          <w:sz w:val="28"/>
          <w:szCs w:val="28"/>
          <w:lang w:val="uk-UA"/>
        </w:rPr>
        <w:t xml:space="preserve"> Р. Р. </w:t>
      </w:r>
      <w:r>
        <w:rPr>
          <w:rFonts w:ascii="Times New Roman" w:hAnsi="Times New Roman" w:cs="Times New Roman"/>
          <w:bCs/>
          <w:sz w:val="28"/>
          <w:szCs w:val="28"/>
          <w:lang w:val="uk-UA"/>
        </w:rPr>
        <w:t xml:space="preserve">Чемерис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lastRenderedPageBreak/>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145-148.</w:t>
      </w:r>
      <w:r>
        <w:rPr>
          <w:rFonts w:ascii="Times New Roman" w:hAnsi="Times New Roman" w:cs="Times New Roman"/>
          <w:snapToGrid w:val="0"/>
          <w:sz w:val="28"/>
          <w:szCs w:val="28"/>
          <w:lang w:val="uk-UA"/>
        </w:rPr>
        <w:t xml:space="preserve"> Науковий керівник - доц. Гадецька С.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olor w:val="000000"/>
          <w:sz w:val="28"/>
          <w:szCs w:val="28"/>
          <w:lang w:val="uk-UA"/>
        </w:rPr>
        <w:t>16. Єль Маімун</w:t>
      </w:r>
      <w:r>
        <w:rPr>
          <w:rFonts w:ascii="Times New Roman" w:hAnsi="Times New Roman"/>
          <w:color w:val="000000"/>
          <w:sz w:val="28"/>
          <w:szCs w:val="28"/>
        </w:rPr>
        <w:t>i</w:t>
      </w:r>
      <w:r>
        <w:rPr>
          <w:rFonts w:ascii="Times New Roman" w:hAnsi="Times New Roman"/>
          <w:color w:val="000000"/>
          <w:sz w:val="28"/>
          <w:szCs w:val="28"/>
          <w:lang w:val="uk-UA"/>
        </w:rPr>
        <w:t xml:space="preserve"> Омар. </w:t>
      </w:r>
      <w:r>
        <w:rPr>
          <w:rFonts w:ascii="Times New Roman" w:hAnsi="Times New Roman"/>
          <w:sz w:val="28"/>
          <w:szCs w:val="28"/>
          <w:lang w:val="uk-UA"/>
        </w:rPr>
        <w:t xml:space="preserve">Розробка методики  розрахунку динаміки  об’ємного гідропривода рульового керування колісного  трактора / </w:t>
      </w:r>
      <w:r>
        <w:rPr>
          <w:rFonts w:ascii="Times New Roman" w:hAnsi="Times New Roman"/>
          <w:color w:val="000000"/>
          <w:sz w:val="28"/>
          <w:szCs w:val="28"/>
          <w:lang w:val="uk-UA"/>
        </w:rPr>
        <w:t>Єль Маімун</w:t>
      </w:r>
      <w:r>
        <w:rPr>
          <w:rFonts w:ascii="Times New Roman" w:hAnsi="Times New Roman"/>
          <w:color w:val="000000"/>
          <w:sz w:val="28"/>
          <w:szCs w:val="28"/>
        </w:rPr>
        <w:t>i</w:t>
      </w:r>
      <w:r>
        <w:rPr>
          <w:rFonts w:ascii="Times New Roman" w:hAnsi="Times New Roman"/>
          <w:color w:val="000000"/>
          <w:sz w:val="28"/>
          <w:szCs w:val="28"/>
          <w:lang w:val="uk-UA"/>
        </w:rPr>
        <w:t xml:space="preserve"> Омар, Ламда</w:t>
      </w:r>
      <w:r>
        <w:rPr>
          <w:rFonts w:ascii="Times New Roman" w:hAnsi="Times New Roman"/>
          <w:color w:val="000000"/>
          <w:sz w:val="28"/>
          <w:szCs w:val="28"/>
        </w:rPr>
        <w:t>i</w:t>
      </w:r>
      <w:r>
        <w:rPr>
          <w:rFonts w:ascii="Times New Roman" w:hAnsi="Times New Roman"/>
          <w:color w:val="000000"/>
          <w:sz w:val="28"/>
          <w:szCs w:val="28"/>
          <w:lang w:val="uk-UA"/>
        </w:rPr>
        <w:t>н</w:t>
      </w:r>
      <w:r>
        <w:rPr>
          <w:rFonts w:ascii="Times New Roman" w:hAnsi="Times New Roman"/>
          <w:color w:val="000000"/>
          <w:sz w:val="28"/>
          <w:szCs w:val="28"/>
        </w:rPr>
        <w:t>i</w:t>
      </w:r>
      <w:r>
        <w:rPr>
          <w:rFonts w:ascii="Times New Roman" w:hAnsi="Times New Roman"/>
          <w:color w:val="000000"/>
          <w:sz w:val="28"/>
          <w:szCs w:val="28"/>
          <w:lang w:val="uk-UA"/>
        </w:rPr>
        <w:t xml:space="preserve"> Абделлат</w:t>
      </w:r>
      <w:r>
        <w:rPr>
          <w:rFonts w:ascii="Times New Roman" w:hAnsi="Times New Roman"/>
          <w:color w:val="000000"/>
          <w:sz w:val="28"/>
          <w:szCs w:val="28"/>
        </w:rPr>
        <w:t>i</w:t>
      </w:r>
      <w:r>
        <w:rPr>
          <w:rFonts w:ascii="Times New Roman" w:hAnsi="Times New Roman"/>
          <w:color w:val="000000"/>
          <w:sz w:val="28"/>
          <w:szCs w:val="28"/>
          <w:lang w:val="uk-UA"/>
        </w:rPr>
        <w:t xml:space="preserve">ф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С.117-124.</w:t>
      </w:r>
      <w:r>
        <w:rPr>
          <w:rFonts w:ascii="Times New Roman" w:hAnsi="Times New Roman" w:cs="Times New Roman"/>
          <w:snapToGrid w:val="0"/>
          <w:sz w:val="28"/>
          <w:szCs w:val="28"/>
          <w:lang w:val="uk-UA"/>
        </w:rPr>
        <w:t xml:space="preserve"> Науковий керівник – ст. викл. Мооз І. І.</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pacing w:val="-2"/>
          <w:sz w:val="28"/>
          <w:szCs w:val="28"/>
          <w:lang w:val="uk-UA"/>
        </w:rPr>
        <w:t xml:space="preserve">17. Алєксєйчук Д. І. </w:t>
      </w:r>
      <w:r>
        <w:rPr>
          <w:rFonts w:ascii="Times New Roman" w:eastAsia="Calibri" w:hAnsi="Times New Roman" w:cs="Times New Roman"/>
          <w:sz w:val="28"/>
          <w:szCs w:val="28"/>
          <w:lang w:val="uk-UA"/>
        </w:rPr>
        <w:t>Застосування формули Баєса при вирішенні задач розпізнавання образів / Д. І.</w:t>
      </w:r>
      <w:r>
        <w:rPr>
          <w:rFonts w:ascii="Times New Roman" w:hAnsi="Times New Roman" w:cs="Times New Roman"/>
          <w:color w:val="000000"/>
          <w:spacing w:val="-2"/>
          <w:sz w:val="28"/>
          <w:szCs w:val="28"/>
          <w:lang w:val="uk-UA"/>
        </w:rPr>
        <w:t xml:space="preserve">Алєксєйчук, Д. А. Медведєв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75-78.</w:t>
      </w:r>
      <w:r>
        <w:rPr>
          <w:rFonts w:ascii="Times New Roman" w:hAnsi="Times New Roman" w:cs="Times New Roman"/>
          <w:snapToGrid w:val="0"/>
          <w:sz w:val="28"/>
          <w:szCs w:val="28"/>
          <w:lang w:val="uk-UA"/>
        </w:rPr>
        <w:t xml:space="preserve"> Науковий керівник - доц. Гадецька С.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t xml:space="preserve">18. Биценко Д. Задачі прикладної спрямованості з теми «Випадкові процеси. Закони та характеристики випадкових функцій» / Д. Биценко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С.91-97.</w:t>
      </w:r>
      <w:r>
        <w:rPr>
          <w:rFonts w:ascii="Times New Roman" w:hAnsi="Times New Roman" w:cs="Times New Roman"/>
          <w:snapToGrid w:val="0"/>
          <w:sz w:val="28"/>
          <w:szCs w:val="28"/>
          <w:lang w:val="uk-UA"/>
        </w:rPr>
        <w:t xml:space="preserve"> Науковий керівник - доц. Ємельянова Т.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 xml:space="preserve">19. Твердий </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 xml:space="preserve">. Iсторiя розвитку систем числення / І. Твердий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64-67.</w:t>
      </w:r>
      <w:r>
        <w:rPr>
          <w:rFonts w:ascii="Times New Roman" w:hAnsi="Times New Roman" w:cs="Times New Roman"/>
          <w:snapToGrid w:val="0"/>
          <w:sz w:val="28"/>
          <w:szCs w:val="28"/>
          <w:lang w:val="uk-UA"/>
        </w:rPr>
        <w:t xml:space="preserve"> Науковий керівник – ст. викл. Мооз І. І.</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lastRenderedPageBreak/>
        <w:t xml:space="preserve">.20. Чорний Є. Є. </w:t>
      </w:r>
      <w:r>
        <w:rPr>
          <w:rFonts w:ascii="Times New Roman" w:hAnsi="Times New Roman" w:cs="Times New Roman"/>
          <w:sz w:val="28"/>
          <w:szCs w:val="28"/>
          <w:lang w:val="uk-UA"/>
        </w:rPr>
        <w:t xml:space="preserve">Ейлер і його формула </w:t>
      </w:r>
      <w:r>
        <w:rPr>
          <w:rFonts w:ascii="Times New Roman" w:hAnsi="Times New Roman" w:cs="Times New Roman"/>
          <w:sz w:val="28"/>
          <w:szCs w:val="28"/>
        </w:rPr>
        <w:t>e</w:t>
      </w:r>
      <w:r>
        <w:rPr>
          <w:rFonts w:ascii="Times New Roman" w:hAnsi="Times New Roman" w:cs="Times New Roman"/>
          <w:sz w:val="28"/>
          <w:szCs w:val="28"/>
          <w:vertAlign w:val="superscript"/>
        </w:rPr>
        <w:t>πi</w:t>
      </w:r>
      <w:r>
        <w:rPr>
          <w:rFonts w:ascii="Times New Roman" w:hAnsi="Times New Roman" w:cs="Times New Roman"/>
          <w:sz w:val="28"/>
          <w:szCs w:val="28"/>
          <w:lang w:val="uk-UA"/>
        </w:rPr>
        <w:t xml:space="preserve">=−1 / Є. Є. </w:t>
      </w:r>
      <w:r>
        <w:rPr>
          <w:rFonts w:ascii="Times New Roman" w:hAnsi="Times New Roman" w:cs="Times New Roman"/>
          <w:color w:val="000000"/>
          <w:sz w:val="28"/>
          <w:szCs w:val="28"/>
          <w:lang w:val="uk-UA"/>
        </w:rPr>
        <w:t>Чорний //</w:t>
      </w:r>
      <w:r>
        <w:rPr>
          <w:rFonts w:ascii="Times New Roman" w:hAnsi="Times New Roman" w:cs="Times New Roman"/>
          <w:sz w:val="28"/>
          <w:szCs w:val="28"/>
          <w:lang w:val="uk-UA"/>
        </w:rPr>
        <w:t xml:space="preserve">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68-71. </w:t>
      </w:r>
      <w:r>
        <w:rPr>
          <w:rFonts w:ascii="Times New Roman" w:hAnsi="Times New Roman" w:cs="Times New Roman"/>
          <w:snapToGrid w:val="0"/>
          <w:sz w:val="28"/>
          <w:szCs w:val="28"/>
          <w:lang w:val="uk-UA"/>
        </w:rPr>
        <w:t>Науковий керівник - доц. Вишневецький О. Л.</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shd w:val="clear" w:color="auto" w:fill="FFFFFF"/>
          <w:lang w:val="uk-UA"/>
        </w:rPr>
        <w:t xml:space="preserve">21. Юнік Д. Хронологія становлення та розвитку електроніки в Україні в ХІХ - ХХ ст. / Д. Юнік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71-74.</w:t>
      </w:r>
      <w:r>
        <w:rPr>
          <w:rFonts w:ascii="Times New Roman" w:hAnsi="Times New Roman" w:cs="Times New Roman"/>
          <w:snapToGrid w:val="0"/>
          <w:sz w:val="28"/>
          <w:szCs w:val="28"/>
          <w:lang w:val="uk-UA"/>
        </w:rPr>
        <w:t xml:space="preserve"> Науковий керівник - доц. Бобрицька Г. С.</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 xml:space="preserve">22.Мельник Олена, Мельник Ольга. Диференціальна модель теорії епідемій / Олена Мельник, Ольга Мельник // </w:t>
      </w:r>
      <w:r>
        <w:rPr>
          <w:rFonts w:ascii="Times New Roman" w:hAnsi="Times New Roman" w:cs="Times New Roman"/>
          <w:sz w:val="28"/>
          <w:szCs w:val="28"/>
          <w:lang w:val="uk-UA" w:eastAsia="uk-UA"/>
        </w:rPr>
        <w:t>Класичні</w:t>
      </w:r>
      <w:r>
        <w:rPr>
          <w:rFonts w:ascii="Times New Roman" w:hAnsi="Times New Roman" w:cs="Times New Roman"/>
          <w:sz w:val="28"/>
          <w:szCs w:val="28"/>
          <w:lang w:val="uk-UA"/>
        </w:rPr>
        <w:t xml:space="preserve"> та прикладні проблеми у наукових дослідженнях </w:t>
      </w:r>
      <w:r>
        <w:rPr>
          <w:rFonts w:ascii="Times New Roman" w:hAnsi="Times New Roman" w:cs="Times New Roman"/>
          <w:bCs/>
          <w:sz w:val="28"/>
          <w:szCs w:val="28"/>
          <w:lang w:val="uk-UA"/>
        </w:rPr>
        <w:t>здобувачів вищої освіти і молоди</w:t>
      </w:r>
      <w:r>
        <w:rPr>
          <w:rFonts w:ascii="Times New Roman" w:hAnsi="Times New Roman"/>
          <w:bCs/>
          <w:sz w:val="28"/>
          <w:szCs w:val="28"/>
          <w:lang w:val="uk-UA"/>
        </w:rPr>
        <w:t>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50-53.</w:t>
      </w:r>
      <w:r>
        <w:rPr>
          <w:rFonts w:ascii="Times New Roman" w:hAnsi="Times New Roman" w:cs="Times New Roman"/>
          <w:snapToGrid w:val="0"/>
          <w:sz w:val="28"/>
          <w:szCs w:val="28"/>
          <w:lang w:val="uk-UA"/>
        </w:rPr>
        <w:t xml:space="preserve"> Науковий керівник – ст. викл. Мооз І. І.</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Style w:val="tlid-translationtranslation"/>
          <w:sz w:val="28"/>
          <w:szCs w:val="28"/>
          <w:lang w:val="uk-UA"/>
        </w:rPr>
        <w:t xml:space="preserve">23. Майорович К. Д. П.Ферма і дві його великих теореми / К. Д. Майорович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42-46.</w:t>
      </w:r>
      <w:r>
        <w:rPr>
          <w:rFonts w:ascii="Times New Roman" w:hAnsi="Times New Roman" w:cs="Times New Roman"/>
          <w:snapToGrid w:val="0"/>
          <w:sz w:val="28"/>
          <w:szCs w:val="28"/>
          <w:lang w:val="uk-UA"/>
        </w:rPr>
        <w:t xml:space="preserve"> Науковий керівник - доц. Вишневецький О. Л.</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t xml:space="preserve">24. Кузнецова Г. Д. </w:t>
      </w:r>
      <w:r>
        <w:rPr>
          <w:rFonts w:ascii="Times New Roman" w:hAnsi="Times New Roman" w:cs="Times New Roman"/>
          <w:color w:val="333333"/>
          <w:sz w:val="28"/>
          <w:szCs w:val="28"/>
          <w:shd w:val="clear" w:color="auto" w:fill="FFFFFF"/>
          <w:lang w:val="uk-UA"/>
        </w:rPr>
        <w:t xml:space="preserve">Діаграми Венна / Г. Д. </w:t>
      </w:r>
      <w:r>
        <w:rPr>
          <w:rFonts w:ascii="Times New Roman" w:hAnsi="Times New Roman" w:cs="Times New Roman"/>
          <w:sz w:val="28"/>
          <w:szCs w:val="28"/>
          <w:lang w:val="uk-UA"/>
        </w:rPr>
        <w:t xml:space="preserve">Кузнецова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28-31.</w:t>
      </w:r>
      <w:r>
        <w:rPr>
          <w:rFonts w:ascii="Times New Roman" w:hAnsi="Times New Roman" w:cs="Times New Roman"/>
          <w:snapToGrid w:val="0"/>
          <w:sz w:val="28"/>
          <w:szCs w:val="28"/>
          <w:lang w:val="uk-UA"/>
        </w:rPr>
        <w:t xml:space="preserve"> Науковий керівник - доц. Ємельянова Т.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lastRenderedPageBreak/>
        <w:t xml:space="preserve">25. Панченко К. О. Використання ІТ-технологій при вивченні математичної статистики / К. О. Панченко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158-162.</w:t>
      </w:r>
      <w:r>
        <w:rPr>
          <w:rFonts w:ascii="Times New Roman" w:hAnsi="Times New Roman" w:cs="Times New Roman"/>
          <w:snapToGrid w:val="0"/>
          <w:sz w:val="28"/>
          <w:szCs w:val="28"/>
          <w:lang w:val="uk-UA"/>
        </w:rPr>
        <w:t xml:space="preserve"> Науковий керівник – ст. викл. Михайленко І.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napToGrid w:val="0"/>
          <w:sz w:val="28"/>
          <w:szCs w:val="28"/>
          <w:lang w:val="uk-UA"/>
        </w:rPr>
        <w:t xml:space="preserve">26. </w:t>
      </w:r>
      <w:r>
        <w:rPr>
          <w:rFonts w:ascii="Times New Roman" w:eastAsia="Times New Roman" w:hAnsi="Times New Roman" w:cs="Times New Roman"/>
          <w:color w:val="000000"/>
          <w:spacing w:val="5"/>
          <w:sz w:val="28"/>
          <w:szCs w:val="28"/>
          <w:lang w:val="uk-UA" w:eastAsia="ru-RU"/>
        </w:rPr>
        <w:t xml:space="preserve">Полякова А. В. Різновиди тестового контролю засвоєння математичних знань у практиці курсу вищої математики / А. В. Полякова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167-171.</w:t>
      </w:r>
      <w:r>
        <w:rPr>
          <w:rFonts w:ascii="Times New Roman" w:hAnsi="Times New Roman" w:cs="Times New Roman"/>
          <w:snapToGrid w:val="0"/>
          <w:sz w:val="28"/>
          <w:szCs w:val="28"/>
          <w:lang w:val="uk-UA"/>
        </w:rPr>
        <w:t xml:space="preserve"> Науковий керівник – ст. викл. Михайленко І. В.</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t>27. Безрідна О. В.</w:t>
      </w:r>
      <w:r>
        <w:rPr>
          <w:rFonts w:ascii="Times New Roman" w:hAnsi="Times New Roman" w:cs="Times New Roman"/>
          <w:color w:val="000000"/>
          <w:sz w:val="28"/>
          <w:szCs w:val="28"/>
          <w:lang w:val="uk-UA" w:eastAsia="uk-UA"/>
        </w:rPr>
        <w:t xml:space="preserve"> </w:t>
      </w:r>
      <w:r>
        <w:rPr>
          <w:rFonts w:ascii="Times New Roman" w:hAnsi="Times New Roman" w:cs="Times New Roman"/>
          <w:sz w:val="28"/>
          <w:szCs w:val="28"/>
          <w:lang w:val="uk-UA"/>
        </w:rPr>
        <w:t xml:space="preserve">М-послідовності та їх кореляційна функція / О. В. Безрідна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86-91.</w:t>
      </w:r>
      <w:r>
        <w:rPr>
          <w:rFonts w:ascii="Times New Roman" w:hAnsi="Times New Roman" w:cs="Times New Roman"/>
          <w:snapToGrid w:val="0"/>
          <w:sz w:val="28"/>
          <w:szCs w:val="28"/>
          <w:lang w:val="uk-UA"/>
        </w:rPr>
        <w:t xml:space="preserve"> Науковий керівник - доц. Вишневецький О. Л.</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sz w:val="28"/>
          <w:szCs w:val="28"/>
          <w:lang w:val="uk-UA"/>
        </w:rPr>
        <w:t xml:space="preserve">28. Горбунова А. Використання математики для оцінки вартості транспортних засобів / А. Горбунова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240-244.</w:t>
      </w:r>
      <w:r>
        <w:rPr>
          <w:rFonts w:ascii="Times New Roman" w:hAnsi="Times New Roman" w:cs="Times New Roman"/>
          <w:snapToGrid w:val="0"/>
          <w:sz w:val="28"/>
          <w:szCs w:val="28"/>
          <w:lang w:val="uk-UA"/>
        </w:rPr>
        <w:t xml:space="preserve"> Науковий керівник - доц. Бобрицька Г. С.</w:t>
      </w:r>
    </w:p>
    <w:p w:rsidR="00360B46" w:rsidRDefault="00360B46" w:rsidP="00360B46">
      <w:pPr>
        <w:tabs>
          <w:tab w:val="left" w:pos="9387"/>
        </w:tabs>
        <w:spacing w:after="0" w:line="360" w:lineRule="auto"/>
        <w:ind w:firstLine="709"/>
        <w:jc w:val="both"/>
        <w:rPr>
          <w:rFonts w:ascii="Times New Roman" w:hAnsi="Times New Roman"/>
          <w:snapToGrid w:val="0"/>
          <w:sz w:val="28"/>
          <w:szCs w:val="28"/>
          <w:lang w:val="uk-UA"/>
        </w:rPr>
      </w:pPr>
      <w:r>
        <w:rPr>
          <w:rFonts w:ascii="Times New Roman" w:hAnsi="Times New Roman" w:cs="Times New Roman"/>
          <w:color w:val="000000"/>
          <w:sz w:val="28"/>
          <w:szCs w:val="28"/>
          <w:lang w:val="uk-UA"/>
        </w:rPr>
        <w:t xml:space="preserve">29. Дорошенко М. А.  </w:t>
      </w:r>
      <w:r>
        <w:rPr>
          <w:rFonts w:ascii="Times New Roman" w:hAnsi="Times New Roman" w:cs="Times New Roman"/>
          <w:color w:val="000000"/>
          <w:sz w:val="28"/>
          <w:szCs w:val="28"/>
          <w:shd w:val="clear" w:color="auto" w:fill="FFFFFF"/>
          <w:lang w:val="uk-UA"/>
        </w:rPr>
        <w:t xml:space="preserve">Коректна розв’язність та асимптотична поведінка розв’язків термопружних задач контакту балок Тимошенка / </w:t>
      </w:r>
      <w:r>
        <w:rPr>
          <w:rFonts w:ascii="Times New Roman" w:hAnsi="Times New Roman" w:cs="Times New Roman"/>
          <w:color w:val="000000"/>
          <w:sz w:val="28"/>
          <w:szCs w:val="28"/>
          <w:lang w:val="uk-UA"/>
        </w:rPr>
        <w:t xml:space="preserve">М. А. Дорошенко // </w:t>
      </w:r>
      <w:r>
        <w:rPr>
          <w:rFonts w:ascii="Times New Roman" w:hAnsi="Times New Roman"/>
          <w:sz w:val="28"/>
          <w:szCs w:val="28"/>
          <w:lang w:val="uk-UA" w:eastAsia="uk-UA"/>
        </w:rPr>
        <w:t>Класичні</w:t>
      </w:r>
      <w:r>
        <w:rPr>
          <w:rFonts w:ascii="Times New Roman" w:hAnsi="Times New Roman"/>
          <w:sz w:val="28"/>
          <w:szCs w:val="28"/>
          <w:lang w:val="uk-UA"/>
        </w:rPr>
        <w:t xml:space="preserve"> та прикладні проблеми у наукових дослідженнях </w:t>
      </w:r>
      <w:r>
        <w:rPr>
          <w:rFonts w:ascii="Times New Roman" w:hAnsi="Times New Roman"/>
          <w:bCs/>
          <w:sz w:val="28"/>
          <w:szCs w:val="28"/>
          <w:lang w:val="uk-UA"/>
        </w:rPr>
        <w:lastRenderedPageBreak/>
        <w:t>здобувачів вищої освіти і молодих вчених: історичний та сучасний аспекти:матеріали Всеукраїнської науково-практичної конференції здобувачів вищої освіти та молодих вчених.</w:t>
      </w:r>
      <w:r>
        <w:rPr>
          <w:rFonts w:ascii="Times New Roman" w:hAnsi="Times New Roman"/>
          <w:snapToGrid w:val="0"/>
          <w:sz w:val="28"/>
          <w:szCs w:val="28"/>
          <w:lang w:val="uk-UA"/>
        </w:rPr>
        <w:t xml:space="preserve"> – Харків: ХНАДУ. – 2020. – С. 247-253.</w:t>
      </w:r>
      <w:r>
        <w:rPr>
          <w:rFonts w:ascii="Times New Roman" w:hAnsi="Times New Roman" w:cs="Times New Roman"/>
          <w:snapToGrid w:val="0"/>
          <w:sz w:val="28"/>
          <w:szCs w:val="28"/>
          <w:lang w:val="uk-UA"/>
        </w:rPr>
        <w:t xml:space="preserve"> Науковий керівник - доц. Фастосвька Т.Б.</w:t>
      </w:r>
    </w:p>
    <w:p w:rsidR="00360B46" w:rsidRDefault="00360B46" w:rsidP="00360B46">
      <w:pPr>
        <w:autoSpaceDE w:val="0"/>
        <w:autoSpaceDN w:val="0"/>
        <w:adjustRightInd w:val="0"/>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Тези доповідей, що опубліковані за підсумками конференцій  –  2  тези:</w:t>
      </w:r>
    </w:p>
    <w:p w:rsidR="00360B46" w:rsidRDefault="00360B46" w:rsidP="00360B46">
      <w:pPr>
        <w:pStyle w:val="a7"/>
        <w:spacing w:line="360" w:lineRule="auto"/>
        <w:ind w:firstLine="709"/>
        <w:jc w:val="both"/>
        <w:rPr>
          <w:color w:val="222222"/>
          <w:sz w:val="28"/>
          <w:szCs w:val="28"/>
          <w:shd w:val="clear" w:color="auto" w:fill="FFFFFF"/>
        </w:rPr>
      </w:pPr>
      <w:r>
        <w:rPr>
          <w:rFonts w:asciiTheme="minorHAnsi" w:hAnsiTheme="minorHAnsi"/>
          <w:color w:val="333333"/>
          <w:sz w:val="28"/>
          <w:szCs w:val="28"/>
          <w:shd w:val="clear" w:color="auto" w:fill="FFFFFF"/>
        </w:rPr>
        <w:t>1.</w:t>
      </w:r>
      <w:r>
        <w:rPr>
          <w:rFonts w:asciiTheme="minorHAnsi" w:hAnsiTheme="minorHAnsi"/>
          <w:color w:val="333333"/>
          <w:sz w:val="21"/>
          <w:szCs w:val="21"/>
          <w:shd w:val="clear" w:color="auto" w:fill="FFFFFF"/>
        </w:rPr>
        <w:t xml:space="preserve"> </w:t>
      </w:r>
      <w:r>
        <w:rPr>
          <w:color w:val="333333"/>
          <w:sz w:val="28"/>
          <w:szCs w:val="28"/>
          <w:shd w:val="clear" w:color="auto" w:fill="FFFFFF"/>
        </w:rPr>
        <w:t>Мороз И. И. Возможности современных средств быстрого прототипирования для разработки обучающих моделей во фтизиатрии / Цзяо Ханькунь, M. Ю. Тымкович, О. Г. Аврунин, И. И. Мороз, О. С. Шевченко // Збірник тез доповідей 1-ї Міжнародної науково-технічної конференції Перспективи розвитку машинобудування та транспорту –2019. – Вінниця, ВНТУ, 2019. – С. 154 -155.</w:t>
      </w:r>
      <w:r>
        <w:rPr>
          <w:color w:val="222222"/>
          <w:sz w:val="28"/>
          <w:szCs w:val="28"/>
          <w:shd w:val="clear" w:color="auto" w:fill="FFFFFF"/>
        </w:rPr>
        <w:t> </w:t>
      </w:r>
    </w:p>
    <w:p w:rsidR="00360B46" w:rsidRPr="00360B46" w:rsidRDefault="00360B46" w:rsidP="00360B46">
      <w:pPr>
        <w:shd w:val="clear" w:color="auto" w:fill="FFFFFF"/>
        <w:ind w:firstLine="708"/>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lang w:val="uk-UA"/>
        </w:rPr>
        <w:t xml:space="preserve">2. </w:t>
      </w:r>
      <w:r>
        <w:rPr>
          <w:rFonts w:ascii="Times New Roman" w:hAnsi="Times New Roman" w:cs="Times New Roman"/>
          <w:color w:val="222222"/>
          <w:sz w:val="28"/>
          <w:szCs w:val="28"/>
          <w:lang w:val="en-US"/>
        </w:rPr>
        <w:t>T. Fastovska</w:t>
      </w:r>
      <w:r>
        <w:rPr>
          <w:rFonts w:ascii="Times New Roman" w:hAnsi="Times New Roman" w:cs="Times New Roman"/>
          <w:color w:val="222222"/>
          <w:sz w:val="28"/>
          <w:szCs w:val="28"/>
          <w:shd w:val="clear" w:color="auto" w:fill="FFFFFF"/>
          <w:lang w:val="en-US"/>
        </w:rPr>
        <w:t>, Attractors of the Bresse-von  Karman elastic system,</w:t>
      </w:r>
      <w:r>
        <w:rPr>
          <w:rStyle w:val="apple-converted-space"/>
          <w:color w:val="000000"/>
          <w:sz w:val="28"/>
          <w:szCs w:val="28"/>
          <w:shd w:val="clear" w:color="auto" w:fill="FFFFFF"/>
          <w:lang w:val="en-US"/>
        </w:rPr>
        <w:t xml:space="preserve"> Proceedings of </w:t>
      </w:r>
      <w:r>
        <w:rPr>
          <w:rFonts w:ascii="Times New Roman" w:hAnsi="Times New Roman" w:cs="Times New Roman"/>
          <w:color w:val="222222"/>
          <w:sz w:val="28"/>
          <w:szCs w:val="28"/>
          <w:shd w:val="clear" w:color="auto" w:fill="FFFFFF"/>
          <w:lang w:val="en-US"/>
        </w:rPr>
        <w:t xml:space="preserve"> </w:t>
      </w:r>
      <w:r>
        <w:rPr>
          <w:rFonts w:ascii="Times New Roman" w:hAnsi="Times New Roman" w:cs="Times New Roman"/>
          <w:color w:val="222222"/>
          <w:sz w:val="28"/>
          <w:szCs w:val="28"/>
          <w:lang w:val="en-US"/>
        </w:rPr>
        <w:t xml:space="preserve">International workshop </w:t>
      </w:r>
      <w:r>
        <w:rPr>
          <w:rFonts w:ascii="Times New Roman" w:hAnsi="Times New Roman" w:cs="Times New Roman"/>
          <w:color w:val="222222"/>
          <w:sz w:val="28"/>
          <w:szCs w:val="28"/>
          <w:shd w:val="clear" w:color="auto" w:fill="FFFFFF"/>
          <w:lang w:val="en-US"/>
        </w:rPr>
        <w:t>"Dynamics of PDEs", Guildford,</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222222"/>
          <w:sz w:val="28"/>
          <w:szCs w:val="28"/>
          <w:shd w:val="clear" w:color="auto" w:fill="FFFFFF"/>
          <w:lang w:val="en-US"/>
        </w:rPr>
        <w:t xml:space="preserve">United Kingdom, 18-21 January, 2020, </w:t>
      </w:r>
      <w:r>
        <w:rPr>
          <w:rFonts w:ascii="Times New Roman" w:hAnsi="Times New Roman" w:cs="Times New Roman"/>
          <w:color w:val="222222"/>
          <w:sz w:val="28"/>
          <w:szCs w:val="28"/>
          <w:shd w:val="clear" w:color="auto" w:fill="FFFFFF"/>
        </w:rPr>
        <w:t>р</w:t>
      </w:r>
      <w:r>
        <w:rPr>
          <w:rFonts w:ascii="Times New Roman" w:hAnsi="Times New Roman" w:cs="Times New Roman"/>
          <w:color w:val="222222"/>
          <w:sz w:val="28"/>
          <w:szCs w:val="28"/>
          <w:shd w:val="clear" w:color="auto" w:fill="FFFFFF"/>
          <w:lang w:val="en-US"/>
        </w:rPr>
        <w:t>. 3. </w:t>
      </w:r>
    </w:p>
    <w:p w:rsidR="00360B46" w:rsidRPr="00360B46" w:rsidRDefault="00360B46" w:rsidP="00360B46">
      <w:pPr>
        <w:tabs>
          <w:tab w:val="left" w:pos="1134"/>
          <w:tab w:val="left" w:pos="1276"/>
        </w:tabs>
        <w:spacing w:line="360" w:lineRule="auto"/>
        <w:ind w:left="710"/>
        <w:jc w:val="center"/>
        <w:rPr>
          <w:rFonts w:ascii="Times New Roman" w:hAnsi="Times New Roman" w:cs="Times New Roman"/>
          <w:b/>
          <w:sz w:val="28"/>
          <w:szCs w:val="28"/>
        </w:rPr>
      </w:pPr>
      <w:r w:rsidRPr="00360B46">
        <w:rPr>
          <w:rFonts w:ascii="Times New Roman" w:hAnsi="Times New Roman" w:cs="Times New Roman"/>
          <w:b/>
          <w:sz w:val="28"/>
          <w:szCs w:val="28"/>
        </w:rPr>
        <w:t>Керівництво НДР студенті</w:t>
      </w:r>
      <w:proofErr w:type="gramStart"/>
      <w:r w:rsidRPr="00360B46">
        <w:rPr>
          <w:rFonts w:ascii="Times New Roman" w:hAnsi="Times New Roman" w:cs="Times New Roman"/>
          <w:b/>
          <w:sz w:val="28"/>
          <w:szCs w:val="28"/>
        </w:rPr>
        <w:t>в</w:t>
      </w:r>
      <w:proofErr w:type="gramEnd"/>
    </w:p>
    <w:p w:rsidR="00360B46" w:rsidRDefault="00360B46" w:rsidP="00360B46">
      <w:pPr>
        <w:spacing w:after="0" w:line="240" w:lineRule="auto"/>
        <w:ind w:left="1254"/>
        <w:jc w:val="both"/>
        <w:rPr>
          <w:rFonts w:ascii="Times New Roman" w:hAnsi="Times New Roman" w:cs="Times New Roman"/>
          <w:b/>
          <w:sz w:val="28"/>
          <w:szCs w:val="28"/>
        </w:rPr>
      </w:pPr>
    </w:p>
    <w:p w:rsidR="00360B46" w:rsidRDefault="00360B46" w:rsidP="00360B46">
      <w:pPr>
        <w:pStyle w:val="afa"/>
        <w:spacing w:line="360" w:lineRule="auto"/>
        <w:ind w:left="1418"/>
        <w:jc w:val="both"/>
        <w:rPr>
          <w:b/>
          <w:bCs/>
          <w:color w:val="000000"/>
          <w:sz w:val="28"/>
          <w:szCs w:val="28"/>
        </w:rPr>
      </w:pPr>
      <w:r>
        <w:rPr>
          <w:b/>
          <w:sz w:val="28"/>
          <w:szCs w:val="28"/>
        </w:rPr>
        <w:t>Участь студентів в наукових конференціях</w:t>
      </w:r>
    </w:p>
    <w:p w:rsidR="00360B46" w:rsidRDefault="00360B46" w:rsidP="00360B46">
      <w:pPr>
        <w:pStyle w:val="afa"/>
        <w:ind w:left="1418"/>
        <w:jc w:val="both"/>
        <w:rPr>
          <w:b/>
          <w:bCs/>
          <w:color w:val="000000"/>
          <w:sz w:val="28"/>
          <w:szCs w:val="28"/>
        </w:rPr>
      </w:pPr>
    </w:p>
    <w:p w:rsidR="00360B46" w:rsidRDefault="00360B46" w:rsidP="00360B4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поточному</w:t>
      </w:r>
      <w:proofErr w:type="gramEnd"/>
      <w:r>
        <w:rPr>
          <w:rFonts w:ascii="Times New Roman" w:hAnsi="Times New Roman" w:cs="Times New Roman"/>
          <w:sz w:val="28"/>
          <w:szCs w:val="28"/>
        </w:rPr>
        <w:t xml:space="preserve"> році студенти ХНАДУ взяли участь у 1-й Міжнародн</w:t>
      </w:r>
      <w:r>
        <w:rPr>
          <w:rFonts w:ascii="Times New Roman" w:hAnsi="Times New Roman" w:cs="Times New Roman"/>
          <w:sz w:val="28"/>
          <w:szCs w:val="28"/>
          <w:lang w:val="uk-UA"/>
        </w:rPr>
        <w:t>ій</w:t>
      </w:r>
      <w:r>
        <w:rPr>
          <w:rFonts w:ascii="Times New Roman" w:hAnsi="Times New Roman" w:cs="Times New Roman"/>
          <w:sz w:val="28"/>
          <w:szCs w:val="28"/>
        </w:rPr>
        <w:t xml:space="preserve"> і 1-й Всеукраїнській конференціях з </w:t>
      </w:r>
      <w:r>
        <w:rPr>
          <w:rFonts w:ascii="Times New Roman" w:hAnsi="Times New Roman" w:cs="Times New Roman"/>
          <w:sz w:val="28"/>
          <w:szCs w:val="28"/>
          <w:lang w:val="uk-UA"/>
        </w:rPr>
        <w:t>66</w:t>
      </w:r>
      <w:r>
        <w:rPr>
          <w:rFonts w:ascii="Times New Roman" w:hAnsi="Times New Roman" w:cs="Times New Roman"/>
          <w:sz w:val="28"/>
          <w:szCs w:val="28"/>
        </w:rPr>
        <w:t xml:space="preserve"> доповід</w:t>
      </w:r>
      <w:r>
        <w:rPr>
          <w:rFonts w:ascii="Times New Roman" w:hAnsi="Times New Roman" w:cs="Times New Roman"/>
          <w:sz w:val="28"/>
          <w:szCs w:val="28"/>
          <w:lang w:val="uk-UA"/>
        </w:rPr>
        <w:t>ями</w:t>
      </w:r>
      <w:r>
        <w:rPr>
          <w:rFonts w:ascii="Times New Roman" w:hAnsi="Times New Roman" w:cs="Times New Roman"/>
          <w:sz w:val="28"/>
          <w:szCs w:val="28"/>
        </w:rPr>
        <w:t>.</w:t>
      </w:r>
    </w:p>
    <w:p w:rsidR="00360B46" w:rsidRDefault="00360B46" w:rsidP="00360B46">
      <w:pPr>
        <w:spacing w:after="0" w:line="240" w:lineRule="auto"/>
        <w:ind w:firstLine="720"/>
        <w:jc w:val="both"/>
        <w:rPr>
          <w:rFonts w:ascii="Times New Roman" w:hAnsi="Times New Roman" w:cs="Times New Roman"/>
          <w:b/>
          <w:sz w:val="28"/>
          <w:szCs w:val="28"/>
        </w:rPr>
      </w:pPr>
    </w:p>
    <w:p w:rsidR="00360B46" w:rsidRDefault="00360B46" w:rsidP="00360B4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І. 8</w:t>
      </w:r>
      <w:r>
        <w:rPr>
          <w:rFonts w:ascii="Times New Roman" w:hAnsi="Times New Roman" w:cs="Times New Roman"/>
          <w:b/>
          <w:sz w:val="28"/>
          <w:szCs w:val="28"/>
          <w:lang w:val="uk-UA"/>
        </w:rPr>
        <w:t>2</w:t>
      </w:r>
      <w:r>
        <w:rPr>
          <w:rFonts w:ascii="Times New Roman" w:hAnsi="Times New Roman" w:cs="Times New Roman"/>
          <w:b/>
          <w:sz w:val="28"/>
          <w:szCs w:val="28"/>
        </w:rPr>
        <w:t xml:space="preserve">-та Міжнародна студентська наукова конференція. – ХНАДУ. </w:t>
      </w:r>
      <w:r>
        <w:rPr>
          <w:rFonts w:ascii="Times New Roman" w:hAnsi="Times New Roman" w:cs="Times New Roman"/>
          <w:color w:val="000000"/>
          <w:sz w:val="28"/>
          <w:szCs w:val="28"/>
          <w:lang w:eastAsia="ru-RU"/>
        </w:rPr>
        <w:t>–</w:t>
      </w:r>
      <w:r>
        <w:rPr>
          <w:rFonts w:ascii="Times New Roman" w:hAnsi="Times New Roman" w:cs="Times New Roman"/>
          <w:b/>
          <w:sz w:val="28"/>
          <w:szCs w:val="28"/>
        </w:rPr>
        <w:t xml:space="preserve"> 20</w:t>
      </w:r>
      <w:r>
        <w:rPr>
          <w:rFonts w:ascii="Times New Roman" w:hAnsi="Times New Roman" w:cs="Times New Roman"/>
          <w:b/>
          <w:sz w:val="28"/>
          <w:szCs w:val="28"/>
          <w:lang w:val="uk-UA"/>
        </w:rPr>
        <w:t>20</w:t>
      </w:r>
      <w:r>
        <w:rPr>
          <w:rFonts w:ascii="Times New Roman" w:hAnsi="Times New Roman" w:cs="Times New Roman"/>
          <w:b/>
          <w:sz w:val="28"/>
          <w:szCs w:val="28"/>
        </w:rPr>
        <w:t>.</w:t>
      </w:r>
    </w:p>
    <w:p w:rsidR="00360B46" w:rsidRDefault="00360B46" w:rsidP="00360B46">
      <w:pPr>
        <w:pStyle w:val="afa"/>
        <w:spacing w:line="360" w:lineRule="auto"/>
        <w:ind w:left="0" w:firstLine="709"/>
        <w:jc w:val="both"/>
        <w:rPr>
          <w:sz w:val="28"/>
          <w:szCs w:val="28"/>
          <w:lang w:val="ru-RU"/>
        </w:rPr>
      </w:pPr>
      <w:r>
        <w:rPr>
          <w:rFonts w:eastAsia="Calibri"/>
          <w:sz w:val="28"/>
          <w:szCs w:val="28"/>
          <w:lang w:eastAsia="uk-UA"/>
        </w:rPr>
        <w:t xml:space="preserve">1. </w:t>
      </w:r>
      <w:r>
        <w:rPr>
          <w:sz w:val="28"/>
          <w:szCs w:val="28"/>
        </w:rPr>
        <w:t>О. Ткачов</w:t>
      </w:r>
      <w:r>
        <w:rPr>
          <w:sz w:val="28"/>
          <w:szCs w:val="28"/>
          <w:lang w:val="ru-RU"/>
        </w:rPr>
        <w:t>.</w:t>
      </w:r>
      <w:r>
        <w:rPr>
          <w:sz w:val="28"/>
          <w:szCs w:val="28"/>
        </w:rPr>
        <w:t xml:space="preserve"> Основи теорії нечітких множин як сучасний математичний апарат моделювання реальних процесів</w:t>
      </w:r>
      <w:r>
        <w:rPr>
          <w:sz w:val="28"/>
          <w:szCs w:val="28"/>
          <w:lang w:val="ru-RU"/>
        </w:rPr>
        <w:t>.</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2. </w:t>
      </w:r>
      <w:r>
        <w:rPr>
          <w:rFonts w:ascii="Times New Roman" w:eastAsia="Calibri" w:hAnsi="Times New Roman" w:cs="Times New Roman"/>
          <w:sz w:val="28"/>
          <w:szCs w:val="28"/>
          <w:lang w:val="uk-UA"/>
        </w:rPr>
        <w:t xml:space="preserve">Н. Пенкіна. Застосування теорії лінійних відображень у і задач безумовної оптимізації. </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3. А. Книшенко.</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Розв’язання  прикладних статистичних задач за критерієм Колмогорова-Смірнова.</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4. Н. Черепанова.</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Закони розподілу χ</w:t>
      </w:r>
      <w:r>
        <w:rPr>
          <w:rFonts w:ascii="Times New Roman" w:eastAsia="Calibri" w:hAnsi="Times New Roman" w:cs="Times New Roman"/>
          <w:sz w:val="28"/>
          <w:szCs w:val="28"/>
          <w:vertAlign w:val="superscript"/>
          <w:lang w:val="uk-UA"/>
        </w:rPr>
        <w:t>2</w:t>
      </w:r>
      <w:r>
        <w:rPr>
          <w:rFonts w:ascii="Times New Roman" w:eastAsia="Calibri" w:hAnsi="Times New Roman" w:cs="Times New Roman"/>
          <w:sz w:val="28"/>
          <w:szCs w:val="28"/>
          <w:lang w:val="uk-UA"/>
        </w:rPr>
        <w:t xml:space="preserve"> , Стьюдента і Фішера у техніці статистичних досліджень.</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5. А. Шимко.</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Канонічна, загальна і симетрична форми задач лінійного програмування та їх застосування при визначенні характеристик функції ефективності.</w:t>
      </w:r>
      <w:r>
        <w:rPr>
          <w:rFonts w:ascii="Times New Roman" w:hAnsi="Times New Roman" w:cs="Times New Roman"/>
          <w:sz w:val="28"/>
          <w:szCs w:val="28"/>
          <w:lang w:val="uk-UA"/>
        </w:rPr>
        <w:t xml:space="preserve"> </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 С. Ткачьов.</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Структування та інтерологія підготовки до ЗНО</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7. А. Макарова.</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Погляд сучасних вчених на філософію математики Канта і Лейбниця</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 М. Білоус.</w:t>
      </w:r>
      <w:r>
        <w:rPr>
          <w:rFonts w:ascii="Times New Roman"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Застосування основних положень лінійної алгебри у вирішені сучасних проблем логістики</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 Д. Медведєв.</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 xml:space="preserve">Використання кореляційно-регресійного аналізу у вирішенні сучасних проблем автомобілебудування. </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В. Бабакова.</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 xml:space="preserve">Нестандартні методи розв’язання задач з лінійної алгебри у математичних змаганнях. </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М. Кошелев.</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Застосування теорії диференціальних рівнянь у вирішенні проблем транспорту і транспортної інфраструктури.</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uk-UA"/>
        </w:rPr>
        <w:t>12. А. Арсенкіна.</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Теорія випадкових процесів як математичний апарат дослідження коливань автомобілю при гальмуванні.</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uk-UA"/>
        </w:rPr>
        <w:t>13. П. Матвеєв.</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Операційне числення – сучасний математичний апарат обчислення характеристик складних систем.</w:t>
      </w:r>
    </w:p>
    <w:p w:rsidR="00360B46" w:rsidRDefault="00360B46" w:rsidP="00360B46">
      <w:pPr>
        <w:spacing w:after="0" w:line="360" w:lineRule="auto"/>
        <w:ind w:firstLine="709"/>
        <w:jc w:val="both"/>
        <w:rPr>
          <w:rFonts w:ascii="Times New Roman" w:hAnsi="Times New Roman" w:cs="Times New Roman"/>
          <w:sz w:val="28"/>
          <w:szCs w:val="28"/>
          <w:lang w:val="uk-UA" w:eastAsia="uk-UA"/>
        </w:rPr>
      </w:pPr>
      <w:r>
        <w:rPr>
          <w:rFonts w:ascii="Times New Roman" w:eastAsia="Calibri" w:hAnsi="Times New Roman" w:cs="Times New Roman"/>
          <w:sz w:val="28"/>
          <w:szCs w:val="28"/>
          <w:lang w:val="uk-UA" w:eastAsia="uk-UA"/>
        </w:rPr>
        <w:t>14. Д. Биценко.</w:t>
      </w:r>
      <w:r>
        <w:rPr>
          <w:rFonts w:ascii="Times New Roman"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Випадкові процеси: їх реалізації та фазові траєкторії.</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uk-UA"/>
        </w:rPr>
        <w:t>15. Г. Кузнецова.</w:t>
      </w:r>
      <w:r>
        <w:rPr>
          <w:rFonts w:ascii="Times New Roman"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Числові характеристики фазових траєкторій випадкових процесів.</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color w:val="000000"/>
          <w:sz w:val="28"/>
          <w:szCs w:val="28"/>
          <w:shd w:val="clear" w:color="auto" w:fill="FFFFFF"/>
          <w:lang w:val="uk-UA"/>
        </w:rPr>
        <w:t>16. М. Дорошенко</w:t>
      </w:r>
      <w:r>
        <w:rPr>
          <w:rFonts w:ascii="Times New Roman"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Застосування методу Гальоркіна до дослідження  поведінки розв’язків задачі термо-в’язкопружності</w:t>
      </w:r>
      <w:r>
        <w:rPr>
          <w:rFonts w:ascii="Times New Roman" w:eastAsia="Calibri" w:hAnsi="Times New Roman" w:cs="Times New Roman"/>
          <w:color w:val="000000"/>
          <w:sz w:val="28"/>
          <w:szCs w:val="28"/>
          <w:shd w:val="clear" w:color="auto" w:fill="FFFFFF"/>
        </w:rPr>
        <w:t>  </w:t>
      </w:r>
      <w:r>
        <w:rPr>
          <w:rFonts w:ascii="Times New Roman" w:eastAsia="Calibri" w:hAnsi="Times New Roman" w:cs="Times New Roman"/>
          <w:color w:val="000000"/>
          <w:sz w:val="28"/>
          <w:szCs w:val="28"/>
          <w:shd w:val="clear" w:color="auto" w:fill="FFFFFF"/>
          <w:lang w:val="uk-UA"/>
        </w:rPr>
        <w:t>пластин</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17. І. Черненко.</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 xml:space="preserve">Деякі поняття математичної теорії ігор   </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 В. Ломакин.</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Рефлексивне представлення конфлікту у математичній теорії ігор.</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 Н. Колтунов.</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Формалізація рефлексивної гри.</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222222"/>
          <w:sz w:val="28"/>
          <w:szCs w:val="28"/>
          <w:lang w:val="uk-UA"/>
        </w:rPr>
        <w:t>20. Е. Рудяшко.</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О.М.Ляпунов у Харкові.</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222222"/>
          <w:sz w:val="28"/>
          <w:szCs w:val="28"/>
          <w:lang w:val="uk-UA"/>
        </w:rPr>
        <w:lastRenderedPageBreak/>
        <w:t>21. Д. Гмиря.</w:t>
      </w:r>
      <w:r>
        <w:rPr>
          <w:rFonts w:ascii="Times New Roman"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Формули Френе та кінематика точки.</w:t>
      </w:r>
    </w:p>
    <w:p w:rsidR="00360B46" w:rsidRDefault="00360B46" w:rsidP="00360B46">
      <w:pPr>
        <w:spacing w:after="0" w:line="360" w:lineRule="auto"/>
        <w:ind w:firstLine="709"/>
        <w:jc w:val="both"/>
        <w:rPr>
          <w:rFonts w:ascii="Times New Roman" w:hAnsi="Times New Roman" w:cs="Times New Roman"/>
          <w:bCs/>
          <w:sz w:val="28"/>
          <w:szCs w:val="28"/>
          <w:lang w:val="uk-UA"/>
        </w:rPr>
      </w:pPr>
      <w:r>
        <w:rPr>
          <w:rStyle w:val="tlid-translationtranslation"/>
          <w:rFonts w:eastAsia="Calibri"/>
          <w:sz w:val="28"/>
          <w:szCs w:val="28"/>
          <w:lang w:val="uk-UA"/>
        </w:rPr>
        <w:t xml:space="preserve">22. Е. </w:t>
      </w:r>
      <w:r>
        <w:rPr>
          <w:rFonts w:ascii="Times New Roman" w:eastAsia="Calibri" w:hAnsi="Times New Roman" w:cs="Times New Roman"/>
          <w:sz w:val="28"/>
          <w:szCs w:val="28"/>
          <w:lang w:val="uk-UA"/>
        </w:rPr>
        <w:t>Чорний.</w:t>
      </w:r>
      <w:r>
        <w:rPr>
          <w:rStyle w:val="-"/>
          <w:rFonts w:ascii="Times New Roman" w:hAnsi="Times New Roman" w:cs="Times New Roman"/>
          <w:sz w:val="28"/>
          <w:szCs w:val="28"/>
          <w:lang w:val="uk-UA"/>
        </w:rPr>
        <w:t xml:space="preserve"> </w:t>
      </w:r>
      <w:r>
        <w:rPr>
          <w:rStyle w:val="tlid-translationtranslation"/>
          <w:rFonts w:eastAsia="Calibri"/>
          <w:sz w:val="28"/>
          <w:szCs w:val="28"/>
          <w:lang w:val="uk-UA"/>
        </w:rPr>
        <w:t>Відстань Хемінга, її властивості.</w:t>
      </w:r>
      <w:r>
        <w:rPr>
          <w:rFonts w:ascii="Times New Roman" w:eastAsia="Calibri" w:hAnsi="Times New Roman" w:cs="Times New Roman"/>
          <w:bCs/>
          <w:sz w:val="28"/>
          <w:szCs w:val="28"/>
          <w:lang w:val="uk-UA"/>
        </w:rPr>
        <w:t xml:space="preserve"> </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 xml:space="preserve">23. О. </w:t>
      </w:r>
      <w:r>
        <w:rPr>
          <w:rFonts w:ascii="Times New Roman" w:eastAsia="Calibri" w:hAnsi="Times New Roman" w:cs="Times New Roman"/>
          <w:sz w:val="28"/>
          <w:szCs w:val="28"/>
          <w:lang w:val="uk-UA"/>
        </w:rPr>
        <w:t>Безрідна.</w:t>
      </w:r>
      <w:r>
        <w:rPr>
          <w:rFonts w:ascii="Times New Roman" w:hAnsi="Times New Roman" w:cs="Times New Roman"/>
          <w:bCs/>
          <w:sz w:val="28"/>
          <w:szCs w:val="28"/>
          <w:lang w:val="uk-UA"/>
        </w:rPr>
        <w:t xml:space="preserve"> </w:t>
      </w:r>
      <w:r>
        <w:rPr>
          <w:rFonts w:ascii="Times New Roman" w:eastAsia="Calibri" w:hAnsi="Times New Roman" w:cs="Times New Roman"/>
          <w:bCs/>
          <w:sz w:val="28"/>
          <w:szCs w:val="28"/>
          <w:lang w:val="uk-UA"/>
        </w:rPr>
        <w:t>Коди, що коректують помилки.</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 К. Майорович.</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Лінійний цифровий фільтр.</w:t>
      </w:r>
    </w:p>
    <w:p w:rsidR="00360B46" w:rsidRDefault="00360B46" w:rsidP="00360B4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25. Т. Бобрик, </w:t>
      </w:r>
      <w:r>
        <w:rPr>
          <w:rFonts w:ascii="Times New Roman" w:eastAsia="Calibri" w:hAnsi="Times New Roman" w:cs="Times New Roman"/>
          <w:color w:val="000000"/>
          <w:sz w:val="28"/>
          <w:szCs w:val="28"/>
          <w:lang w:val="uk-UA"/>
        </w:rPr>
        <w:t>Є. Плечова.</w:t>
      </w:r>
      <w:r>
        <w:rPr>
          <w:rFonts w:ascii="Times New Roman"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Лист Мебіуса - дивовижний об'єкт дослідження.</w:t>
      </w:r>
    </w:p>
    <w:p w:rsidR="00360B46" w:rsidRDefault="00360B46" w:rsidP="00360B4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26. К. Курашов.</w:t>
      </w:r>
      <w:r>
        <w:rPr>
          <w:rFonts w:ascii="Times New Roman"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Математика на шахівниці.</w:t>
      </w:r>
    </w:p>
    <w:p w:rsidR="00360B46" w:rsidRDefault="00360B46" w:rsidP="00360B4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lang w:val="uk-UA"/>
        </w:rPr>
        <w:t xml:space="preserve">27. М. </w:t>
      </w:r>
      <w:r>
        <w:rPr>
          <w:rFonts w:ascii="Times New Roman" w:eastAsia="Calibri" w:hAnsi="Times New Roman" w:cs="Times New Roman"/>
          <w:color w:val="000000"/>
          <w:sz w:val="28"/>
          <w:szCs w:val="28"/>
          <w:shd w:val="clear" w:color="auto" w:fill="FFFFFF"/>
          <w:lang w:val="uk-UA"/>
        </w:rPr>
        <w:t>Петренко.</w:t>
      </w:r>
      <w:r>
        <w:rPr>
          <w:rFonts w:ascii="Times New Roman"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Циклоида - з</w:t>
      </w:r>
      <w:r>
        <w:rPr>
          <w:rFonts w:ascii="Times New Roman" w:eastAsia="Calibri" w:hAnsi="Times New Roman" w:cs="Times New Roman"/>
          <w:color w:val="000000"/>
          <w:sz w:val="28"/>
          <w:szCs w:val="28"/>
          <w:shd w:val="clear" w:color="auto" w:fill="FFFFFF"/>
        </w:rPr>
        <w:t xml:space="preserve">агадка математики </w:t>
      </w:r>
      <w:r>
        <w:rPr>
          <w:rFonts w:ascii="Times New Roman" w:eastAsia="Calibri" w:hAnsi="Times New Roman" w:cs="Times New Roman"/>
          <w:color w:val="000000"/>
          <w:sz w:val="28"/>
          <w:szCs w:val="28"/>
          <w:shd w:val="clear" w:color="auto" w:fill="FFFFFF"/>
          <w:lang w:val="uk-UA"/>
        </w:rPr>
        <w:t xml:space="preserve">і </w:t>
      </w:r>
      <w:r>
        <w:rPr>
          <w:rFonts w:ascii="Times New Roman" w:eastAsia="Calibri" w:hAnsi="Times New Roman" w:cs="Times New Roman"/>
          <w:color w:val="000000"/>
          <w:sz w:val="28"/>
          <w:szCs w:val="28"/>
          <w:shd w:val="clear" w:color="auto" w:fill="FFFFFF"/>
        </w:rPr>
        <w:t>природ</w:t>
      </w:r>
      <w:r>
        <w:rPr>
          <w:rFonts w:ascii="Times New Roman" w:eastAsia="Calibri" w:hAnsi="Times New Roman" w:cs="Times New Roman"/>
          <w:color w:val="000000"/>
          <w:sz w:val="28"/>
          <w:szCs w:val="28"/>
          <w:shd w:val="clear" w:color="auto" w:fill="FFFFFF"/>
          <w:lang w:val="uk-UA"/>
        </w:rPr>
        <w:t>и.</w:t>
      </w:r>
    </w:p>
    <w:p w:rsidR="00360B46" w:rsidRDefault="00360B46" w:rsidP="00360B46">
      <w:pPr>
        <w:spacing w:after="0" w:line="360" w:lineRule="auto"/>
        <w:ind w:firstLine="709"/>
        <w:jc w:val="both"/>
        <w:rPr>
          <w:rStyle w:val="apple-style-span"/>
        </w:rPr>
      </w:pPr>
      <w:r>
        <w:rPr>
          <w:rStyle w:val="2015816815ba67528d7665ff620b013axfmc1"/>
          <w:rFonts w:ascii="Times New Roman" w:eastAsia="Calibri" w:hAnsi="Times New Roman" w:cs="Times New Roman"/>
          <w:sz w:val="28"/>
          <w:szCs w:val="28"/>
          <w:lang w:val="uk-UA"/>
        </w:rPr>
        <w:t>28. Я. Лівенцова.</w:t>
      </w:r>
      <w:r>
        <w:rPr>
          <w:rStyle w:val="apple-style-span"/>
          <w:rFonts w:ascii="Times New Roman" w:hAnsi="Times New Roman" w:cs="Times New Roman"/>
          <w:sz w:val="28"/>
          <w:szCs w:val="28"/>
          <w:lang w:val="uk-UA"/>
        </w:rPr>
        <w:t xml:space="preserve"> </w:t>
      </w:r>
      <w:r>
        <w:rPr>
          <w:rStyle w:val="2015816815ba67528d7665ff620b013axfmc1"/>
          <w:rFonts w:ascii="Times New Roman" w:eastAsia="Calibri" w:hAnsi="Times New Roman" w:cs="Times New Roman"/>
          <w:sz w:val="28"/>
          <w:szCs w:val="28"/>
          <w:lang w:val="uk-UA"/>
        </w:rPr>
        <w:t>Використання теорії ймовірностей у розрахунках цін.</w:t>
      </w:r>
      <w:r>
        <w:rPr>
          <w:rStyle w:val="apple-style-span"/>
          <w:rFonts w:ascii="Times New Roman" w:hAnsi="Times New Roman" w:cs="Times New Roman"/>
          <w:sz w:val="28"/>
          <w:szCs w:val="28"/>
          <w:lang w:val="uk-UA"/>
        </w:rPr>
        <w:t xml:space="preserve"> </w:t>
      </w:r>
    </w:p>
    <w:p w:rsidR="00360B46" w:rsidRDefault="00360B46" w:rsidP="00360B46">
      <w:pPr>
        <w:spacing w:after="0" w:line="360" w:lineRule="auto"/>
        <w:ind w:firstLine="709"/>
        <w:jc w:val="both"/>
        <w:rPr>
          <w:color w:val="000000"/>
          <w:shd w:val="clear" w:color="auto" w:fill="FFFFFF"/>
        </w:rPr>
      </w:pPr>
      <w:r>
        <w:rPr>
          <w:rStyle w:val="2015816815ba67528d7665ff620b013axfmc1"/>
          <w:rFonts w:ascii="Times New Roman" w:eastAsia="Calibri" w:hAnsi="Times New Roman" w:cs="Times New Roman"/>
          <w:sz w:val="28"/>
          <w:szCs w:val="28"/>
          <w:lang w:val="uk-UA"/>
        </w:rPr>
        <w:t>29. А. Горбунова.</w:t>
      </w:r>
      <w:r>
        <w:rPr>
          <w:rStyle w:val="apple-style-span"/>
          <w:rFonts w:ascii="Times New Roman" w:hAnsi="Times New Roman" w:cs="Times New Roman"/>
          <w:sz w:val="28"/>
          <w:szCs w:val="28"/>
          <w:lang w:val="uk-UA"/>
        </w:rPr>
        <w:t xml:space="preserve"> </w:t>
      </w:r>
      <w:r>
        <w:rPr>
          <w:rStyle w:val="2015816815ba67528d7665ff620b013axfmc1"/>
          <w:rFonts w:ascii="Times New Roman" w:eastAsia="Calibri" w:hAnsi="Times New Roman" w:cs="Times New Roman"/>
          <w:sz w:val="28"/>
          <w:szCs w:val="28"/>
          <w:lang w:val="uk-UA"/>
        </w:rPr>
        <w:t>Розрахунок вартості транспортних засобів.</w:t>
      </w:r>
    </w:p>
    <w:p w:rsidR="00360B46" w:rsidRDefault="00360B46" w:rsidP="00360B46">
      <w:pPr>
        <w:spacing w:after="0" w:line="360" w:lineRule="auto"/>
        <w:ind w:firstLine="709"/>
        <w:jc w:val="both"/>
        <w:rPr>
          <w:rFonts w:ascii="Times New Roman" w:eastAsia="Calibri" w:hAnsi="Times New Roman" w:cs="Times New Roman"/>
          <w:sz w:val="28"/>
          <w:szCs w:val="28"/>
          <w:lang w:val="uk-UA"/>
        </w:rPr>
      </w:pPr>
      <w:r>
        <w:rPr>
          <w:rStyle w:val="2015816815ba67528d7665ff620b013axfmc1"/>
          <w:rFonts w:ascii="Times New Roman" w:eastAsia="Calibri" w:hAnsi="Times New Roman" w:cs="Times New Roman"/>
          <w:sz w:val="28"/>
          <w:szCs w:val="28"/>
          <w:lang w:val="uk-UA"/>
        </w:rPr>
        <w:t>30. Д. Юнік.</w:t>
      </w:r>
      <w:r>
        <w:rPr>
          <w:rStyle w:val="apple-style-span"/>
          <w:rFonts w:ascii="Times New Roman" w:hAnsi="Times New Roman" w:cs="Times New Roman"/>
          <w:sz w:val="28"/>
          <w:szCs w:val="28"/>
          <w:lang w:val="uk-UA"/>
        </w:rPr>
        <w:t xml:space="preserve"> </w:t>
      </w:r>
      <w:r>
        <w:rPr>
          <w:rStyle w:val="2015816815ba67528d7665ff620b013axfmc1"/>
          <w:rFonts w:ascii="Times New Roman" w:eastAsia="Calibri" w:hAnsi="Times New Roman" w:cs="Times New Roman"/>
          <w:sz w:val="28"/>
          <w:szCs w:val="28"/>
          <w:lang w:val="uk-UA"/>
        </w:rPr>
        <w:t>Розвиток електронних технологій в Україні у ХХ та ХІХ ст..</w:t>
      </w:r>
    </w:p>
    <w:p w:rsidR="00360B46" w:rsidRDefault="00360B46" w:rsidP="00360B46">
      <w:pPr>
        <w:pStyle w:val="a7"/>
        <w:spacing w:before="0" w:after="0" w:line="360" w:lineRule="auto"/>
        <w:ind w:firstLine="709"/>
        <w:rPr>
          <w:sz w:val="28"/>
          <w:szCs w:val="28"/>
          <w:lang w:eastAsia="uk-UA"/>
        </w:rPr>
      </w:pPr>
      <w:r>
        <w:rPr>
          <w:color w:val="000000"/>
          <w:sz w:val="28"/>
          <w:szCs w:val="28"/>
        </w:rPr>
        <w:t xml:space="preserve">31. О.Окушко, Д. Коваленко.  </w:t>
      </w:r>
      <w:r>
        <w:rPr>
          <w:rStyle w:val="2015816815ba67528d7665ff620b013axfmc1"/>
          <w:sz w:val="28"/>
          <w:szCs w:val="28"/>
        </w:rPr>
        <w:t>Аналіз сучасних програмних засобів для розв'язування диференціальних рівнянь. </w:t>
      </w:r>
    </w:p>
    <w:p w:rsidR="00360B46" w:rsidRDefault="00360B46" w:rsidP="00360B46">
      <w:pPr>
        <w:pStyle w:val="a7"/>
        <w:spacing w:before="0" w:after="0" w:line="360" w:lineRule="auto"/>
        <w:ind w:firstLine="709"/>
        <w:rPr>
          <w:sz w:val="28"/>
          <w:szCs w:val="28"/>
          <w:lang w:val="ru-RU" w:eastAsia="uk-UA"/>
        </w:rPr>
      </w:pPr>
      <w:r>
        <w:rPr>
          <w:sz w:val="28"/>
          <w:szCs w:val="28"/>
          <w:lang w:eastAsia="uk-UA"/>
        </w:rPr>
        <w:t>32. О. Мельник. Використання диференціального числення для дослідження динаміки виробничих процесів</w:t>
      </w:r>
      <w:r>
        <w:rPr>
          <w:sz w:val="28"/>
          <w:szCs w:val="28"/>
          <w:lang w:val="ru-RU" w:eastAsia="uk-UA"/>
        </w:rPr>
        <w:t>.</w:t>
      </w:r>
    </w:p>
    <w:p w:rsidR="00360B46" w:rsidRDefault="00360B46" w:rsidP="00360B46">
      <w:pPr>
        <w:pStyle w:val="a7"/>
        <w:spacing w:before="0" w:after="0" w:line="360" w:lineRule="auto"/>
        <w:ind w:firstLine="709"/>
        <w:jc w:val="center"/>
        <w:rPr>
          <w:color w:val="000000"/>
          <w:sz w:val="28"/>
          <w:szCs w:val="28"/>
        </w:rPr>
      </w:pPr>
      <w:r>
        <w:rPr>
          <w:color w:val="000000"/>
          <w:sz w:val="28"/>
          <w:szCs w:val="28"/>
          <w:lang w:val="ru-RU"/>
        </w:rPr>
        <w:t xml:space="preserve">33. </w:t>
      </w:r>
      <w:r>
        <w:rPr>
          <w:color w:val="000000"/>
          <w:sz w:val="28"/>
          <w:szCs w:val="28"/>
        </w:rPr>
        <w:t>І.Твердий</w:t>
      </w:r>
      <w:r>
        <w:rPr>
          <w:color w:val="000000"/>
          <w:sz w:val="28"/>
          <w:szCs w:val="28"/>
          <w:lang w:val="ru-RU"/>
        </w:rPr>
        <w:t>.</w:t>
      </w:r>
      <w:r>
        <w:rPr>
          <w:sz w:val="28"/>
          <w:szCs w:val="28"/>
        </w:rPr>
        <w:t xml:space="preserve"> Компромісні розв’язки задач оцінки ризиків в економіці</w:t>
      </w:r>
      <w:r>
        <w:rPr>
          <w:sz w:val="28"/>
          <w:szCs w:val="28"/>
          <w:lang w:val="ru-RU"/>
        </w:rPr>
        <w:t>.</w:t>
      </w:r>
    </w:p>
    <w:p w:rsidR="00360B46" w:rsidRDefault="00360B46" w:rsidP="00360B46">
      <w:pPr>
        <w:pStyle w:val="a7"/>
        <w:spacing w:before="0" w:after="0" w:line="360" w:lineRule="auto"/>
        <w:ind w:firstLine="709"/>
        <w:rPr>
          <w:color w:val="000000"/>
          <w:sz w:val="28"/>
          <w:szCs w:val="28"/>
          <w:lang w:val="ru-RU"/>
        </w:rPr>
      </w:pPr>
      <w:r>
        <w:rPr>
          <w:color w:val="000000"/>
          <w:sz w:val="28"/>
          <w:szCs w:val="28"/>
        </w:rPr>
        <w:t>34. Ель Манмуні Омар, Ламдаіні Абдаллатиф.</w:t>
      </w:r>
      <w:r>
        <w:rPr>
          <w:sz w:val="28"/>
          <w:szCs w:val="28"/>
        </w:rPr>
        <w:t xml:space="preserve"> Використання нелінійного програмування в задачах динаміки рульового керування тракторів</w:t>
      </w:r>
      <w:r>
        <w:rPr>
          <w:sz w:val="28"/>
          <w:szCs w:val="28"/>
          <w:lang w:val="ru-RU"/>
        </w:rPr>
        <w:t>.</w:t>
      </w:r>
    </w:p>
    <w:p w:rsidR="00360B46" w:rsidRDefault="00360B46" w:rsidP="00360B46">
      <w:pPr>
        <w:pStyle w:val="a7"/>
        <w:spacing w:before="0" w:after="0" w:line="360" w:lineRule="auto"/>
        <w:ind w:firstLine="709"/>
        <w:rPr>
          <w:sz w:val="28"/>
          <w:szCs w:val="28"/>
          <w:lang w:val="ru-RU" w:eastAsia="uk-UA"/>
        </w:rPr>
      </w:pPr>
      <w:r>
        <w:rPr>
          <w:sz w:val="28"/>
          <w:szCs w:val="28"/>
          <w:lang w:eastAsia="uk-UA"/>
        </w:rPr>
        <w:t>35. Д. Матвійчук. Системи числення</w:t>
      </w:r>
      <w:r>
        <w:rPr>
          <w:sz w:val="28"/>
          <w:szCs w:val="28"/>
          <w:lang w:val="ru-RU" w:eastAsia="uk-UA"/>
        </w:rPr>
        <w:t>.</w:t>
      </w:r>
    </w:p>
    <w:p w:rsidR="00360B46" w:rsidRDefault="00360B46" w:rsidP="00360B46">
      <w:pPr>
        <w:pStyle w:val="a7"/>
        <w:spacing w:before="0" w:after="0" w:line="360" w:lineRule="auto"/>
        <w:ind w:firstLine="709"/>
        <w:rPr>
          <w:b/>
          <w:snapToGrid w:val="0"/>
          <w:sz w:val="28"/>
          <w:szCs w:val="28"/>
          <w:lang w:val="ru-RU"/>
        </w:rPr>
      </w:pPr>
      <w:r>
        <w:rPr>
          <w:sz w:val="28"/>
          <w:szCs w:val="28"/>
          <w:lang w:val="ru-RU" w:eastAsia="uk-UA"/>
        </w:rPr>
        <w:t xml:space="preserve">36. </w:t>
      </w:r>
      <w:r>
        <w:rPr>
          <w:sz w:val="28"/>
          <w:szCs w:val="28"/>
        </w:rPr>
        <w:t>К. Калинич</w:t>
      </w:r>
      <w:r>
        <w:rPr>
          <w:b/>
          <w:snapToGrid w:val="0"/>
          <w:sz w:val="28"/>
          <w:szCs w:val="28"/>
          <w:lang w:val="ru-RU"/>
        </w:rPr>
        <w:t xml:space="preserve">. </w:t>
      </w:r>
      <w:r>
        <w:rPr>
          <w:sz w:val="28"/>
          <w:szCs w:val="28"/>
        </w:rPr>
        <w:t>Стратегія автотранспортних підприємств по обслуговуванню разових замовлень при прогнозуванні автотранспортних потоків</w:t>
      </w:r>
      <w:r>
        <w:rPr>
          <w:sz w:val="28"/>
          <w:szCs w:val="28"/>
          <w:lang w:val="ru-RU"/>
        </w:rPr>
        <w:t>.</w:t>
      </w:r>
    </w:p>
    <w:p w:rsidR="00360B46" w:rsidRDefault="00360B46" w:rsidP="00360B46">
      <w:pPr>
        <w:pStyle w:val="a7"/>
        <w:spacing w:before="0" w:after="0" w:line="360" w:lineRule="auto"/>
        <w:rPr>
          <w:b/>
          <w:snapToGrid w:val="0"/>
          <w:sz w:val="28"/>
          <w:szCs w:val="28"/>
          <w:lang w:val="ru-RU"/>
        </w:rPr>
      </w:pPr>
    </w:p>
    <w:p w:rsidR="00360B46" w:rsidRDefault="00360B46" w:rsidP="00360B46">
      <w:pPr>
        <w:ind w:firstLine="708"/>
        <w:rPr>
          <w:rFonts w:ascii="Times New Roman" w:hAnsi="Times New Roman" w:cs="Times New Roman"/>
          <w:b/>
          <w:snapToGrid w:val="0"/>
          <w:sz w:val="28"/>
          <w:szCs w:val="28"/>
        </w:rPr>
      </w:pPr>
      <w:r>
        <w:rPr>
          <w:rFonts w:ascii="Times New Roman" w:hAnsi="Times New Roman" w:cs="Times New Roman"/>
          <w:b/>
          <w:snapToGrid w:val="0"/>
          <w:sz w:val="28"/>
          <w:szCs w:val="28"/>
        </w:rPr>
        <w:t>2. Всеукраїнська науково-практична конференція здобувачів вищої освіти і молодих вчених</w:t>
      </w:r>
      <w:r>
        <w:rPr>
          <w:snapToGrid w:val="0"/>
          <w:sz w:val="28"/>
          <w:szCs w:val="28"/>
        </w:rPr>
        <w:t xml:space="preserve"> </w:t>
      </w:r>
      <w:r>
        <w:rPr>
          <w:b/>
          <w:snapToGrid w:val="0"/>
          <w:sz w:val="28"/>
          <w:szCs w:val="28"/>
        </w:rPr>
        <w:t>«</w:t>
      </w:r>
      <w:r>
        <w:rPr>
          <w:rFonts w:ascii="Times New Roman" w:hAnsi="Times New Roman"/>
          <w:b/>
          <w:sz w:val="28"/>
          <w:szCs w:val="28"/>
          <w:lang w:val="uk-UA"/>
        </w:rPr>
        <w:t xml:space="preserve">Класичні та прикладні  математичні проблеми у наукових </w:t>
      </w:r>
      <w:proofErr w:type="gramStart"/>
      <w:r>
        <w:rPr>
          <w:rFonts w:ascii="Times New Roman" w:hAnsi="Times New Roman"/>
          <w:b/>
          <w:sz w:val="28"/>
          <w:szCs w:val="28"/>
          <w:lang w:val="uk-UA"/>
        </w:rPr>
        <w:t>досл</w:t>
      </w:r>
      <w:proofErr w:type="gramEnd"/>
      <w:r>
        <w:rPr>
          <w:rFonts w:ascii="Times New Roman" w:hAnsi="Times New Roman"/>
          <w:b/>
          <w:sz w:val="28"/>
          <w:szCs w:val="28"/>
          <w:lang w:val="uk-UA"/>
        </w:rPr>
        <w:t xml:space="preserve">ідженнях </w:t>
      </w:r>
      <w:r>
        <w:rPr>
          <w:rFonts w:ascii="Times New Roman" w:hAnsi="Times New Roman"/>
          <w:b/>
          <w:bCs/>
          <w:sz w:val="28"/>
          <w:szCs w:val="28"/>
          <w:lang w:val="uk-UA"/>
        </w:rPr>
        <w:t xml:space="preserve"> здобувачів вищої освіти і молодих вчених:</w:t>
      </w:r>
      <w:r>
        <w:rPr>
          <w:rFonts w:ascii="Times New Roman" w:hAnsi="Times New Roman"/>
          <w:b/>
          <w:sz w:val="28"/>
          <w:szCs w:val="28"/>
          <w:lang w:val="uk-UA"/>
        </w:rPr>
        <w:t xml:space="preserve"> історичний та сучасний аспекти</w:t>
      </w:r>
      <w:r>
        <w:rPr>
          <w:rFonts w:ascii="Times New Roman" w:hAnsi="Times New Roman" w:cs="Times New Roman"/>
          <w:b/>
          <w:sz w:val="28"/>
          <w:szCs w:val="28"/>
          <w:lang w:val="uk-UA"/>
        </w:rPr>
        <w:t>»</w:t>
      </w:r>
      <w:r>
        <w:rPr>
          <w:rFonts w:ascii="Times New Roman" w:hAnsi="Times New Roman" w:cs="Times New Roman"/>
          <w:b/>
          <w:snapToGrid w:val="0"/>
          <w:sz w:val="28"/>
          <w:szCs w:val="28"/>
        </w:rPr>
        <w:t>. – Харків: ХНАДУ, 09-10 к</w:t>
      </w:r>
      <w:r>
        <w:rPr>
          <w:rFonts w:ascii="Times New Roman" w:hAnsi="Times New Roman" w:cs="Times New Roman"/>
          <w:b/>
          <w:snapToGrid w:val="0"/>
          <w:sz w:val="28"/>
          <w:szCs w:val="28"/>
          <w:lang w:val="uk-UA"/>
        </w:rPr>
        <w:t xml:space="preserve">вітня </w:t>
      </w:r>
      <w:r>
        <w:rPr>
          <w:rFonts w:ascii="Times New Roman" w:hAnsi="Times New Roman" w:cs="Times New Roman"/>
          <w:b/>
          <w:snapToGrid w:val="0"/>
          <w:sz w:val="28"/>
          <w:szCs w:val="28"/>
        </w:rPr>
        <w:t>2020.</w:t>
      </w:r>
    </w:p>
    <w:p w:rsidR="00360B46" w:rsidRDefault="00360B46" w:rsidP="00360B46">
      <w:pPr>
        <w:shd w:val="clear" w:color="auto" w:fill="FFFFFF"/>
        <w:spacing w:after="0" w:line="360" w:lineRule="auto"/>
        <w:ind w:firstLine="709"/>
        <w:rPr>
          <w:rFonts w:ascii="Times New Roman" w:hAnsi="Times New Roman" w:cs="Times New Roman"/>
          <w:color w:val="000000"/>
          <w:sz w:val="28"/>
          <w:szCs w:val="28"/>
          <w:lang w:val="uk-UA"/>
        </w:rPr>
      </w:pPr>
      <w:r>
        <w:rPr>
          <w:rFonts w:ascii="Times New Roman" w:hAnsi="Times New Roman" w:cs="Times New Roman"/>
          <w:b/>
          <w:sz w:val="28"/>
          <w:szCs w:val="28"/>
          <w:lang w:val="uk-UA" w:eastAsia="ru-RU"/>
        </w:rPr>
        <w:lastRenderedPageBreak/>
        <w:t>37.</w:t>
      </w:r>
      <w:r>
        <w:rPr>
          <w:rFonts w:ascii="Times New Roman" w:hAnsi="Times New Roman" w:cs="Times New Roman"/>
          <w:color w:val="000000"/>
          <w:sz w:val="28"/>
          <w:szCs w:val="28"/>
          <w:lang w:val="uk-UA"/>
        </w:rPr>
        <w:t xml:space="preserve"> Мельник Олена, Мельник Ольга. Диференціальна модель теорії епідемій.</w:t>
      </w:r>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38. Твердий </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 Iсторiя розвитку систем числення.</w:t>
      </w:r>
    </w:p>
    <w:p w:rsidR="00360B46" w:rsidRDefault="00360B46" w:rsidP="00360B46">
      <w:pPr>
        <w:spacing w:after="0" w:line="360" w:lineRule="auto"/>
        <w:ind w:firstLine="709"/>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39. Майорович К.</w:t>
      </w:r>
      <w:r>
        <w:rPr>
          <w:rFonts w:ascii="Times New Roman" w:hAnsi="Times New Roman" w:cs="Times New Roman"/>
          <w:sz w:val="28"/>
          <w:szCs w:val="28"/>
          <w:lang w:val="uk-UA"/>
        </w:rPr>
        <w:t xml:space="preserve"> П.Ферма та дві його великі теореми.</w:t>
      </w:r>
      <w:r>
        <w:rPr>
          <w:rFonts w:ascii="Times New Roman" w:hAnsi="Times New Roman" w:cs="Times New Roman"/>
          <w:color w:val="000000"/>
          <w:sz w:val="28"/>
          <w:szCs w:val="28"/>
          <w:lang w:val="uk-UA" w:eastAsia="uk-UA"/>
        </w:rPr>
        <w:t xml:space="preserve"> </w:t>
      </w:r>
    </w:p>
    <w:p w:rsidR="00360B46" w:rsidRDefault="00360B46" w:rsidP="00360B46">
      <w:pPr>
        <w:spacing w:after="0" w:line="360" w:lineRule="auto"/>
        <w:ind w:firstLine="709"/>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40. Безрідна О.</w:t>
      </w:r>
      <w:r>
        <w:rPr>
          <w:rFonts w:ascii="Times New Roman" w:hAnsi="Times New Roman" w:cs="Times New Roman"/>
          <w:sz w:val="28"/>
          <w:szCs w:val="28"/>
          <w:lang w:val="uk-UA"/>
        </w:rPr>
        <w:t xml:space="preserve"> Історія розвитку дискретної математики.</w:t>
      </w:r>
    </w:p>
    <w:p w:rsidR="00360B46" w:rsidRDefault="00360B46" w:rsidP="00360B46">
      <w:pPr>
        <w:spacing w:after="0" w:line="360" w:lineRule="auto"/>
        <w:ind w:firstLine="709"/>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41. Чорний Є.</w:t>
      </w:r>
      <w:r>
        <w:rPr>
          <w:rFonts w:ascii="Times New Roman" w:hAnsi="Times New Roman" w:cs="Times New Roman"/>
          <w:sz w:val="28"/>
          <w:szCs w:val="28"/>
          <w:lang w:val="uk-UA"/>
        </w:rPr>
        <w:t xml:space="preserve"> Ейлер і його формула </w:t>
      </w:r>
      <w:r>
        <w:rPr>
          <w:rFonts w:ascii="Times New Roman" w:hAnsi="Times New Roman" w:cs="Times New Roman"/>
          <w:position w:val="-6"/>
          <w:sz w:val="28"/>
          <w:szCs w:val="28"/>
          <w:lang w:val="uk-UA"/>
        </w:rPr>
        <w:object w:dxaOrig="11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9.5pt" o:ole="">
            <v:imagedata r:id="rId5" o:title=""/>
          </v:shape>
          <o:OLEObject Type="Embed" ProgID="Equation.DSMT4" ShapeID="_x0000_i1025" DrawAspect="Content" ObjectID="_1669139181" r:id="rId6"/>
        </w:object>
      </w:r>
      <w:r>
        <w:rPr>
          <w:rFonts w:ascii="Times New Roman" w:hAnsi="Times New Roman" w:cs="Times New Roman"/>
          <w:position w:val="-6"/>
          <w:sz w:val="28"/>
          <w:szCs w:val="28"/>
          <w:lang w:val="uk-UA"/>
        </w:rPr>
        <w:t>.</w:t>
      </w:r>
    </w:p>
    <w:p w:rsidR="00360B46" w:rsidRDefault="00360B46" w:rsidP="00360B4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42. Кузнецова Г.</w:t>
      </w:r>
      <w:r>
        <w:rPr>
          <w:rFonts w:ascii="Times New Roman" w:hAnsi="Times New Roman" w:cs="Times New Roman"/>
          <w:color w:val="333333"/>
          <w:sz w:val="28"/>
          <w:szCs w:val="28"/>
          <w:shd w:val="clear" w:color="auto" w:fill="FFFFFF"/>
          <w:lang w:val="uk-UA"/>
        </w:rPr>
        <w:t xml:space="preserve"> Діаграми Вєна.</w:t>
      </w:r>
      <w:r>
        <w:rPr>
          <w:rFonts w:ascii="Times New Roman" w:hAnsi="Times New Roman" w:cs="Times New Roman"/>
          <w:color w:val="000000"/>
          <w:sz w:val="28"/>
          <w:szCs w:val="28"/>
          <w:shd w:val="clear" w:color="auto" w:fill="FFFFFF"/>
          <w:lang w:val="uk-UA"/>
        </w:rPr>
        <w:t xml:space="preserve"> </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color w:val="000000"/>
          <w:sz w:val="28"/>
          <w:szCs w:val="28"/>
          <w:shd w:val="clear" w:color="auto" w:fill="FFFFFF"/>
          <w:lang w:val="uk-UA"/>
        </w:rPr>
        <w:t>43. Юнік Д. Хронологія розвитку та становлення електроніки в Україні в ХІХ-ХХ ст.</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color w:val="000000"/>
          <w:sz w:val="28"/>
          <w:szCs w:val="28"/>
          <w:lang w:val="uk-UA"/>
        </w:rPr>
        <w:t>44. Єль Маімун</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 xml:space="preserve"> Омар, Ламда</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н</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 xml:space="preserve"> Абделлат</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ф.</w:t>
      </w:r>
      <w:r>
        <w:rPr>
          <w:rFonts w:ascii="Times New Roman" w:hAnsi="Times New Roman" w:cs="Times New Roman"/>
          <w:sz w:val="28"/>
          <w:szCs w:val="28"/>
          <w:lang w:val="uk-UA"/>
        </w:rPr>
        <w:t xml:space="preserve"> Розробка методики  розрахунку динаміки  об’ємного гідропривода рульового керування колісного трактора.</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color w:val="000000"/>
          <w:sz w:val="28"/>
          <w:szCs w:val="28"/>
          <w:lang w:val="uk-UA"/>
        </w:rPr>
        <w:t>45. Контарев</w:t>
      </w:r>
      <w:r>
        <w:rPr>
          <w:rFonts w:ascii="Times New Roman" w:hAnsi="Times New Roman" w:cs="Times New Roman"/>
          <w:color w:val="000000"/>
          <w:sz w:val="28"/>
          <w:szCs w:val="28"/>
        </w:rPr>
        <w:t xml:space="preserve"> О.</w:t>
      </w:r>
      <w:r>
        <w:rPr>
          <w:rFonts w:ascii="Times New Roman" w:hAnsi="Times New Roman" w:cs="Times New Roman"/>
          <w:color w:val="000000"/>
          <w:sz w:val="28"/>
          <w:szCs w:val="28"/>
          <w:lang w:val="uk-UA"/>
        </w:rPr>
        <w:t xml:space="preserve"> Диференціальні моделі бойових дій.</w:t>
      </w:r>
    </w:p>
    <w:p w:rsidR="00360B46" w:rsidRDefault="00360B46" w:rsidP="00360B46">
      <w:pPr>
        <w:spacing w:after="0" w:line="360" w:lineRule="auto"/>
        <w:ind w:firstLine="709"/>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46. Безрідна О.</w:t>
      </w:r>
      <w:r>
        <w:rPr>
          <w:rFonts w:ascii="Times New Roman" w:hAnsi="Times New Roman" w:cs="Times New Roman"/>
          <w:sz w:val="28"/>
          <w:szCs w:val="28"/>
          <w:lang w:val="uk-UA"/>
        </w:rPr>
        <w:t xml:space="preserve"> М-послідовності та їх кореляційна функція.</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color w:val="000000"/>
          <w:sz w:val="28"/>
          <w:szCs w:val="28"/>
          <w:lang w:val="uk-UA"/>
        </w:rPr>
        <w:t xml:space="preserve">47. </w:t>
      </w:r>
      <w:r>
        <w:rPr>
          <w:rFonts w:ascii="Times New Roman" w:hAnsi="Times New Roman" w:cs="Times New Roman"/>
          <w:color w:val="000000"/>
          <w:sz w:val="28"/>
          <w:szCs w:val="28"/>
        </w:rPr>
        <w:t>Полякова</w:t>
      </w:r>
      <w:r>
        <w:rPr>
          <w:rFonts w:ascii="Times New Roman" w:hAnsi="Times New Roman" w:cs="Times New Roman"/>
          <w:color w:val="000000"/>
          <w:sz w:val="28"/>
          <w:szCs w:val="28"/>
          <w:lang w:val="uk-UA"/>
        </w:rPr>
        <w:t xml:space="preserve"> А. Тестування якості засвоєння математичних знань за допомогою засобів дистанційного навчання.</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sz w:val="28"/>
          <w:szCs w:val="28"/>
          <w:lang w:val="uk-UA"/>
        </w:rPr>
        <w:t>48. Биценко Д. Задачі прикладної спрямованості  з теми «Випадкові процеси. Закони та характеристики випадкових функцій».</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sz w:val="28"/>
          <w:szCs w:val="28"/>
          <w:lang w:val="uk-UA"/>
        </w:rPr>
        <w:t>49. Плетенко А. Задачі прикладної спрямованості  з теми «Випадкові процеси. Кореляційна теорія випадкого процесу».</w:t>
      </w:r>
    </w:p>
    <w:p w:rsidR="00360B46" w:rsidRDefault="00360B46" w:rsidP="00360B46">
      <w:pPr>
        <w:spacing w:after="0" w:line="360" w:lineRule="auto"/>
        <w:ind w:firstLine="709"/>
        <w:rPr>
          <w:rFonts w:ascii="Times New Roman" w:hAnsi="Times New Roman" w:cs="Times New Roman"/>
          <w:b/>
          <w:sz w:val="28"/>
          <w:szCs w:val="28"/>
          <w:lang w:val="uk-UA" w:eastAsia="ru-RU"/>
        </w:rPr>
      </w:pPr>
      <w:r>
        <w:rPr>
          <w:rFonts w:ascii="Times New Roman" w:hAnsi="Times New Roman" w:cs="Times New Roman"/>
          <w:color w:val="000000"/>
          <w:spacing w:val="-2"/>
          <w:sz w:val="28"/>
          <w:szCs w:val="28"/>
          <w:lang w:val="uk-UA"/>
        </w:rPr>
        <w:t>50. Алєксєйчук Д., Медведєв Д.</w:t>
      </w:r>
      <w:r>
        <w:rPr>
          <w:rFonts w:ascii="Times New Roman" w:eastAsia="Calibri" w:hAnsi="Times New Roman" w:cs="Times New Roman"/>
          <w:sz w:val="28"/>
          <w:szCs w:val="28"/>
          <w:lang w:val="uk-UA"/>
        </w:rPr>
        <w:t xml:space="preserve"> Застосування формули Б</w:t>
      </w:r>
      <w:bookmarkStart w:id="0" w:name="_GoBack"/>
      <w:bookmarkEnd w:id="0"/>
      <w:r>
        <w:rPr>
          <w:rFonts w:ascii="Times New Roman" w:eastAsia="Calibri" w:hAnsi="Times New Roman" w:cs="Times New Roman"/>
          <w:sz w:val="28"/>
          <w:szCs w:val="28"/>
          <w:lang w:val="uk-UA"/>
        </w:rPr>
        <w:t>аєса при вирішенні задач розпізнавання образів.</w:t>
      </w:r>
    </w:p>
    <w:p w:rsidR="00360B46" w:rsidRDefault="00360B46" w:rsidP="00360B46">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bCs/>
          <w:sz w:val="28"/>
          <w:szCs w:val="28"/>
          <w:lang w:val="uk-UA"/>
        </w:rPr>
        <w:t xml:space="preserve">51. </w:t>
      </w:r>
      <w:r>
        <w:rPr>
          <w:rFonts w:ascii="Times New Roman" w:hAnsi="Times New Roman" w:cs="Times New Roman"/>
          <w:bCs/>
          <w:sz w:val="28"/>
          <w:szCs w:val="28"/>
        </w:rPr>
        <w:t>Кошелєв</w:t>
      </w:r>
      <w:r>
        <w:rPr>
          <w:rFonts w:ascii="Times New Roman" w:hAnsi="Times New Roman" w:cs="Times New Roman"/>
          <w:bCs/>
          <w:sz w:val="28"/>
          <w:szCs w:val="28"/>
          <w:lang w:val="uk-UA"/>
        </w:rPr>
        <w:t xml:space="preserve"> М.,</w:t>
      </w:r>
      <w:r>
        <w:rPr>
          <w:rFonts w:ascii="Times New Roman" w:hAnsi="Times New Roman" w:cs="Times New Roman"/>
          <w:color w:val="000000"/>
          <w:spacing w:val="-2"/>
          <w:sz w:val="28"/>
          <w:szCs w:val="28"/>
          <w:lang w:val="uk-UA"/>
        </w:rPr>
        <w:t xml:space="preserve"> </w:t>
      </w:r>
      <w:r>
        <w:rPr>
          <w:rFonts w:ascii="Times New Roman" w:hAnsi="Times New Roman" w:cs="Times New Roman"/>
          <w:bCs/>
          <w:sz w:val="28"/>
          <w:szCs w:val="28"/>
        </w:rPr>
        <w:t>Чемерис</w:t>
      </w:r>
      <w:r>
        <w:rPr>
          <w:rFonts w:ascii="Times New Roman" w:hAnsi="Times New Roman" w:cs="Times New Roman"/>
          <w:bCs/>
          <w:sz w:val="28"/>
          <w:szCs w:val="28"/>
          <w:lang w:val="uk-UA"/>
        </w:rPr>
        <w:t xml:space="preserve"> Р.</w:t>
      </w:r>
      <w:r>
        <w:rPr>
          <w:rFonts w:ascii="Times New Roman" w:eastAsia="TimesNewRomanPSMT" w:hAnsi="Times New Roman" w:cs="Times New Roman"/>
          <w:sz w:val="28"/>
          <w:szCs w:val="28"/>
          <w:lang w:val="uk-UA"/>
        </w:rPr>
        <w:t xml:space="preserve"> Застосування правила «старших степенів» при </w:t>
      </w:r>
      <w:proofErr w:type="gramStart"/>
      <w:r>
        <w:rPr>
          <w:rFonts w:ascii="Times New Roman" w:eastAsia="TimesNewRomanPSMT" w:hAnsi="Times New Roman" w:cs="Times New Roman"/>
          <w:sz w:val="28"/>
          <w:szCs w:val="28"/>
          <w:lang w:val="uk-UA"/>
        </w:rPr>
        <w:t>досл</w:t>
      </w:r>
      <w:proofErr w:type="gramEnd"/>
      <w:r>
        <w:rPr>
          <w:rFonts w:ascii="Times New Roman" w:eastAsia="TimesNewRomanPSMT" w:hAnsi="Times New Roman" w:cs="Times New Roman"/>
          <w:sz w:val="28"/>
          <w:szCs w:val="28"/>
          <w:lang w:val="uk-UA"/>
        </w:rPr>
        <w:t>ідженні нестандартних границь функцій однієї змінної.</w:t>
      </w:r>
    </w:p>
    <w:p w:rsidR="00360B46" w:rsidRDefault="00360B46" w:rsidP="00360B46">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52. Колтунов Н. Стратегії використання рефлексії у іграх.</w:t>
      </w:r>
    </w:p>
    <w:p w:rsidR="00360B46" w:rsidRDefault="00360B46" w:rsidP="00360B46">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53. Ківа О. Конфлікт, як предмет дослідження.</w:t>
      </w:r>
    </w:p>
    <w:p w:rsidR="00360B46" w:rsidRDefault="00360B46" w:rsidP="00360B46">
      <w:pPr>
        <w:spacing w:after="0" w:line="360" w:lineRule="auto"/>
        <w:ind w:firstLine="709"/>
        <w:rPr>
          <w:rFonts w:ascii="Times New Roman" w:eastAsia="TimesNewRomanPSMT" w:hAnsi="Times New Roman" w:cs="Times New Roman"/>
          <w:sz w:val="28"/>
          <w:szCs w:val="28"/>
          <w:lang w:val="uk-UA"/>
        </w:rPr>
      </w:pPr>
      <w:r>
        <w:rPr>
          <w:rFonts w:ascii="Times New Roman" w:hAnsi="Times New Roman" w:cs="Times New Roman"/>
          <w:color w:val="000000"/>
          <w:sz w:val="28"/>
          <w:szCs w:val="28"/>
          <w:lang w:val="uk-UA"/>
        </w:rPr>
        <w:t>54. Панченко К.</w:t>
      </w:r>
      <w:r>
        <w:rPr>
          <w:rFonts w:ascii="Times New Roman" w:hAnsi="Times New Roman" w:cs="Times New Roman"/>
          <w:sz w:val="28"/>
          <w:szCs w:val="28"/>
        </w:rPr>
        <w:t xml:space="preserve"> Використання іт-технологій для інтенсифікації нав</w:t>
      </w:r>
      <w:r>
        <w:rPr>
          <w:rFonts w:ascii="Times New Roman" w:hAnsi="Times New Roman" w:cs="Times New Roman"/>
          <w:sz w:val="28"/>
          <w:szCs w:val="28"/>
        </w:rPr>
        <w:softHyphen/>
        <w:t xml:space="preserve">чання </w:t>
      </w:r>
      <w:r>
        <w:rPr>
          <w:rFonts w:ascii="Times New Roman" w:hAnsi="Times New Roman" w:cs="Times New Roman"/>
          <w:sz w:val="28"/>
          <w:szCs w:val="28"/>
          <w:lang w:val="uk-UA"/>
        </w:rPr>
        <w:t>п</w:t>
      </w:r>
      <w:r>
        <w:rPr>
          <w:rFonts w:ascii="Times New Roman" w:hAnsi="Times New Roman" w:cs="Times New Roman"/>
          <w:sz w:val="28"/>
          <w:szCs w:val="28"/>
        </w:rPr>
        <w:t>ри вивченні математичної статистики</w:t>
      </w:r>
      <w:r>
        <w:rPr>
          <w:rFonts w:ascii="Times New Roman" w:hAnsi="Times New Roman" w:cs="Times New Roman"/>
          <w:sz w:val="28"/>
          <w:szCs w:val="28"/>
          <w:lang w:val="uk-UA"/>
        </w:rPr>
        <w:t>.</w:t>
      </w:r>
    </w:p>
    <w:p w:rsidR="00360B46" w:rsidRDefault="00360B46" w:rsidP="00360B46">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color w:val="000000"/>
          <w:spacing w:val="-2"/>
          <w:sz w:val="28"/>
          <w:szCs w:val="28"/>
          <w:lang w:val="uk-UA"/>
        </w:rPr>
        <w:t>55. Секеда М.</w:t>
      </w:r>
      <w:r>
        <w:rPr>
          <w:rFonts w:ascii="Times New Roman" w:hAnsi="Times New Roman" w:cs="Times New Roman"/>
          <w:sz w:val="28"/>
          <w:szCs w:val="28"/>
          <w:lang w:val="uk-UA"/>
        </w:rPr>
        <w:t xml:space="preserve"> Математична модель динаміки малого автотранспортного підприємства.</w:t>
      </w:r>
    </w:p>
    <w:p w:rsidR="00360B46" w:rsidRDefault="00360B46" w:rsidP="00360B46">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lastRenderedPageBreak/>
        <w:t>56. Волинцев О.,</w:t>
      </w:r>
      <w:r>
        <w:rPr>
          <w:rFonts w:ascii="Times New Roman" w:hAnsi="Times New Roman" w:cs="Times New Roman"/>
          <w:color w:val="000000"/>
          <w:spacing w:val="-2"/>
          <w:sz w:val="28"/>
          <w:szCs w:val="28"/>
          <w:lang w:val="uk-UA"/>
        </w:rPr>
        <w:t xml:space="preserve"> </w:t>
      </w:r>
      <w:r>
        <w:rPr>
          <w:rFonts w:ascii="Times New Roman" w:hAnsi="Times New Roman" w:cs="Times New Roman"/>
          <w:bCs/>
          <w:sz w:val="28"/>
          <w:szCs w:val="28"/>
          <w:lang w:val="uk-UA"/>
        </w:rPr>
        <w:t>Лємєшев В.</w:t>
      </w:r>
      <w:r>
        <w:rPr>
          <w:rFonts w:ascii="Times New Roman" w:eastAsia="Times New Roman" w:hAnsi="Times New Roman" w:cs="Times New Roman"/>
          <w:sz w:val="28"/>
          <w:szCs w:val="28"/>
          <w:lang w:val="uk-UA" w:eastAsia="ru-RU"/>
        </w:rPr>
        <w:t xml:space="preserve"> Нестандартні підходи до обчислення границь функції однієї змінної.</w:t>
      </w:r>
    </w:p>
    <w:p w:rsidR="00360B46" w:rsidRDefault="00360B46" w:rsidP="00360B46">
      <w:pPr>
        <w:spacing w:after="0" w:line="360" w:lineRule="auto"/>
        <w:ind w:firstLine="709"/>
        <w:rPr>
          <w:rFonts w:ascii="Times New Roman" w:eastAsia="TimesNewRomanPSMT" w:hAnsi="Times New Roman" w:cs="Times New Roman"/>
          <w:sz w:val="28"/>
          <w:szCs w:val="28"/>
          <w:lang w:val="uk-UA"/>
        </w:rPr>
      </w:pPr>
      <w:r>
        <w:rPr>
          <w:rFonts w:ascii="Times New Roman" w:hAnsi="Times New Roman" w:cs="Times New Roman"/>
          <w:sz w:val="28"/>
          <w:szCs w:val="28"/>
          <w:lang w:val="uk-UA"/>
        </w:rPr>
        <w:t>57. Дорошенко М.</w:t>
      </w:r>
      <w:r>
        <w:rPr>
          <w:rFonts w:ascii="Times New Roman" w:hAnsi="Times New Roman" w:cs="Times New Roman"/>
          <w:color w:val="000000"/>
          <w:sz w:val="28"/>
          <w:szCs w:val="28"/>
          <w:shd w:val="clear" w:color="auto" w:fill="FFFFFF"/>
          <w:lang w:val="uk-UA"/>
        </w:rPr>
        <w:t xml:space="preserve"> Коректна розв’язність та асимптотична поведінка розв’язків термопружних задач контакту балок Тимошенка.</w:t>
      </w:r>
    </w:p>
    <w:p w:rsidR="00360B46" w:rsidRDefault="00360B46" w:rsidP="00360B46">
      <w:pPr>
        <w:shd w:val="clear" w:color="auto" w:fill="FFFFFF"/>
        <w:spacing w:after="0" w:line="360" w:lineRule="auto"/>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58. </w:t>
      </w:r>
      <w:r>
        <w:rPr>
          <w:rFonts w:ascii="Times New Roman" w:hAnsi="Times New Roman" w:cs="Times New Roman"/>
          <w:color w:val="000000"/>
          <w:sz w:val="28"/>
          <w:szCs w:val="28"/>
        </w:rPr>
        <w:t>Михайленко М</w:t>
      </w:r>
      <w:r>
        <w:rPr>
          <w:rFonts w:ascii="Times New Roman" w:hAnsi="Times New Roman" w:cs="Times New Roman"/>
          <w:color w:val="000000"/>
          <w:sz w:val="28"/>
          <w:szCs w:val="28"/>
          <w:lang w:val="uk-UA"/>
        </w:rPr>
        <w:t>. Лінійний регресивний аналіз  характеристик механічних власти</w:t>
      </w:r>
      <w:r>
        <w:rPr>
          <w:rFonts w:ascii="Times New Roman" w:hAnsi="Times New Roman" w:cs="Times New Roman"/>
          <w:color w:val="000000"/>
          <w:sz w:val="28"/>
          <w:szCs w:val="28"/>
          <w:lang w:val="uk-UA"/>
        </w:rPr>
        <w:softHyphen/>
        <w:t xml:space="preserve">востей </w:t>
      </w:r>
      <w:proofErr w:type="gramStart"/>
      <w:r>
        <w:rPr>
          <w:rFonts w:ascii="Times New Roman" w:hAnsi="Times New Roman" w:cs="Times New Roman"/>
          <w:color w:val="000000"/>
          <w:sz w:val="28"/>
          <w:szCs w:val="28"/>
          <w:lang w:val="uk-UA"/>
        </w:rPr>
        <w:t>матер</w:t>
      </w:r>
      <w:proofErr w:type="gramEnd"/>
      <w:r>
        <w:rPr>
          <w:rFonts w:ascii="Times New Roman" w:hAnsi="Times New Roman" w:cs="Times New Roman"/>
          <w:color w:val="000000"/>
          <w:sz w:val="28"/>
          <w:szCs w:val="28"/>
          <w:lang w:val="uk-UA"/>
        </w:rPr>
        <w:t>іалів та елементів конструкцій.</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color w:val="000000"/>
          <w:sz w:val="28"/>
          <w:szCs w:val="28"/>
          <w:lang w:val="uk-UA"/>
        </w:rPr>
        <w:t xml:space="preserve">59. </w:t>
      </w:r>
      <w:r>
        <w:rPr>
          <w:rFonts w:ascii="Times New Roman" w:hAnsi="Times New Roman" w:cs="Times New Roman"/>
          <w:color w:val="000000"/>
          <w:sz w:val="28"/>
          <w:szCs w:val="28"/>
        </w:rPr>
        <w:t>Баталова Т</w:t>
      </w:r>
      <w:r>
        <w:rPr>
          <w:rFonts w:ascii="Times New Roman" w:hAnsi="Times New Roman" w:cs="Times New Roman"/>
          <w:color w:val="000000"/>
          <w:sz w:val="28"/>
          <w:szCs w:val="28"/>
          <w:lang w:val="uk-UA"/>
        </w:rPr>
        <w:t xml:space="preserve"> Використання передаточної функції при </w:t>
      </w:r>
      <w:proofErr w:type="gramStart"/>
      <w:r>
        <w:rPr>
          <w:rFonts w:ascii="Times New Roman" w:hAnsi="Times New Roman" w:cs="Times New Roman"/>
          <w:color w:val="000000"/>
          <w:sz w:val="28"/>
          <w:szCs w:val="28"/>
          <w:lang w:val="uk-UA"/>
        </w:rPr>
        <w:t>досл</w:t>
      </w:r>
      <w:proofErr w:type="gramEnd"/>
      <w:r>
        <w:rPr>
          <w:rFonts w:ascii="Times New Roman" w:hAnsi="Times New Roman" w:cs="Times New Roman"/>
          <w:color w:val="000000"/>
          <w:sz w:val="28"/>
          <w:szCs w:val="28"/>
          <w:lang w:val="uk-UA"/>
        </w:rPr>
        <w:t>ідженні математичних моделей.</w:t>
      </w:r>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60. </w:t>
      </w:r>
      <w:r>
        <w:rPr>
          <w:rFonts w:ascii="Times New Roman" w:hAnsi="Times New Roman" w:cs="Times New Roman"/>
          <w:color w:val="000000"/>
          <w:sz w:val="28"/>
          <w:szCs w:val="28"/>
        </w:rPr>
        <w:t>Петренко М</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Про </w:t>
      </w:r>
      <w:r>
        <w:rPr>
          <w:rFonts w:ascii="Times New Roman" w:hAnsi="Times New Roman" w:cs="Times New Roman"/>
          <w:color w:val="000000"/>
          <w:sz w:val="28"/>
          <w:szCs w:val="28"/>
          <w:lang w:val="uk-UA"/>
        </w:rPr>
        <w:t>використання параметрів при розв'язуванні професійн</w:t>
      </w:r>
      <w:proofErr w:type="gramStart"/>
      <w:r>
        <w:rPr>
          <w:rFonts w:ascii="Times New Roman" w:hAnsi="Times New Roman" w:cs="Times New Roman"/>
          <w:color w:val="000000"/>
          <w:sz w:val="28"/>
          <w:szCs w:val="28"/>
          <w:lang w:val="uk-UA"/>
        </w:rPr>
        <w:t>о-</w:t>
      </w:r>
      <w:proofErr w:type="gramEnd"/>
      <w:r>
        <w:rPr>
          <w:rFonts w:ascii="Times New Roman" w:hAnsi="Times New Roman" w:cs="Times New Roman"/>
          <w:color w:val="000000"/>
          <w:sz w:val="28"/>
          <w:szCs w:val="28"/>
          <w:lang w:val="uk-UA"/>
        </w:rPr>
        <w:t xml:space="preserve"> спрямованих задач.</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sz w:val="28"/>
          <w:szCs w:val="28"/>
          <w:lang w:val="uk-UA"/>
        </w:rPr>
        <w:t>61. Ломакин В Рефлексивне управління.</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62. </w:t>
      </w:r>
      <w:r>
        <w:rPr>
          <w:rFonts w:ascii="Times New Roman" w:hAnsi="Times New Roman" w:cs="Times New Roman"/>
          <w:color w:val="000000"/>
          <w:sz w:val="28"/>
          <w:szCs w:val="28"/>
          <w:lang w:val="uk-UA"/>
        </w:rPr>
        <w:t>Лівенцова Я. Оцінка ризиків при розрахунку цін засобами теорії ймовірностей.</w:t>
      </w:r>
    </w:p>
    <w:p w:rsidR="00360B46" w:rsidRDefault="00360B46" w:rsidP="00360B46">
      <w:pPr>
        <w:spacing w:after="0" w:line="360" w:lineRule="auto"/>
        <w:ind w:firstLine="709"/>
        <w:jc w:val="both"/>
        <w:rPr>
          <w:rFonts w:ascii="Times New Roman" w:hAnsi="Times New Roman" w:cs="Times New Roman"/>
          <w:b/>
          <w:sz w:val="28"/>
          <w:szCs w:val="28"/>
          <w:lang w:val="uk-UA" w:eastAsia="ru-RU"/>
        </w:rPr>
      </w:pPr>
      <w:r>
        <w:rPr>
          <w:rFonts w:ascii="Times New Roman" w:hAnsi="Times New Roman" w:cs="Times New Roman"/>
          <w:sz w:val="28"/>
          <w:szCs w:val="28"/>
          <w:lang w:val="uk-UA"/>
        </w:rPr>
        <w:t>63. Окушко О., Коваленко Д. Алгоритм визначення типу диференці</w:t>
      </w:r>
      <w:r>
        <w:rPr>
          <w:rFonts w:ascii="Times New Roman" w:hAnsi="Times New Roman" w:cs="Times New Roman"/>
          <w:sz w:val="28"/>
          <w:szCs w:val="28"/>
          <w:lang w:val="uk-UA"/>
        </w:rPr>
        <w:softHyphen/>
        <w:t>ального рівняння першого порядку (лінійне, однорідне, з відокремленими змінними).</w:t>
      </w:r>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64. </w:t>
      </w:r>
      <w:r>
        <w:rPr>
          <w:rFonts w:ascii="Times New Roman" w:hAnsi="Times New Roman" w:cs="Times New Roman"/>
          <w:color w:val="000000"/>
          <w:sz w:val="28"/>
          <w:szCs w:val="28"/>
        </w:rPr>
        <w:t>Горбунова А.</w:t>
      </w:r>
      <w:r>
        <w:rPr>
          <w:rFonts w:ascii="Times New Roman" w:hAnsi="Times New Roman" w:cs="Times New Roman"/>
          <w:color w:val="000000"/>
          <w:sz w:val="28"/>
          <w:szCs w:val="28"/>
          <w:lang w:val="uk-UA"/>
        </w:rPr>
        <w:t xml:space="preserve"> Використання математики для оцінки вартості транспортних засобі</w:t>
      </w:r>
      <w:proofErr w:type="gramStart"/>
      <w:r>
        <w:rPr>
          <w:rFonts w:ascii="Times New Roman" w:hAnsi="Times New Roman" w:cs="Times New Roman"/>
          <w:color w:val="000000"/>
          <w:sz w:val="28"/>
          <w:szCs w:val="28"/>
          <w:lang w:val="uk-UA"/>
        </w:rPr>
        <w:t>в</w:t>
      </w:r>
      <w:proofErr w:type="gramEnd"/>
      <w:r>
        <w:rPr>
          <w:rFonts w:ascii="Times New Roman" w:hAnsi="Times New Roman" w:cs="Times New Roman"/>
          <w:color w:val="000000"/>
          <w:sz w:val="28"/>
          <w:szCs w:val="28"/>
          <w:lang w:val="uk-UA"/>
        </w:rPr>
        <w:t>.</w:t>
      </w:r>
    </w:p>
    <w:p w:rsidR="00360B46" w:rsidRDefault="00360B46" w:rsidP="00360B46">
      <w:pPr>
        <w:spacing w:after="0" w:line="360" w:lineRule="auto"/>
        <w:ind w:firstLine="709"/>
        <w:rPr>
          <w:rFonts w:ascii="Times New Roman" w:hAnsi="Times New Roman" w:cs="Times New Roman"/>
          <w:caps/>
          <w:color w:val="000000"/>
          <w:sz w:val="28"/>
          <w:szCs w:val="28"/>
          <w:shd w:val="clear" w:color="auto" w:fill="FFFFFF"/>
          <w:lang w:val="uk-UA"/>
        </w:rPr>
      </w:pPr>
      <w:r>
        <w:rPr>
          <w:rFonts w:ascii="Times New Roman" w:hAnsi="Times New Roman" w:cs="Times New Roman"/>
          <w:color w:val="000000"/>
          <w:sz w:val="28"/>
          <w:szCs w:val="28"/>
          <w:lang w:val="uk-UA"/>
        </w:rPr>
        <w:t>65. Ткачов О</w:t>
      </w:r>
      <w:r>
        <w:rPr>
          <w:rFonts w:ascii="Times New Roman" w:hAnsi="Times New Roman" w:cs="Times New Roman"/>
          <w:sz w:val="28"/>
          <w:szCs w:val="28"/>
          <w:lang w:val="uk-UA"/>
        </w:rPr>
        <w:t xml:space="preserve"> Математичн</w:t>
      </w:r>
      <w:r>
        <w:rPr>
          <w:rFonts w:ascii="Times New Roman" w:hAnsi="Times New Roman" w:cs="Times New Roman"/>
          <w:color w:val="000000"/>
          <w:sz w:val="28"/>
          <w:szCs w:val="28"/>
          <w:shd w:val="clear" w:color="auto" w:fill="FFFFFF"/>
          <w:lang w:val="uk-UA"/>
        </w:rPr>
        <w:t>і основи</w:t>
      </w:r>
      <w:r>
        <w:rPr>
          <w:rFonts w:ascii="Times New Roman" w:hAnsi="Times New Roman" w:cs="Times New Roman"/>
          <w:caps/>
          <w:sz w:val="28"/>
          <w:szCs w:val="28"/>
          <w:lang w:val="uk-UA"/>
        </w:rPr>
        <w:t xml:space="preserve"> </w:t>
      </w:r>
      <w:r>
        <w:rPr>
          <w:rFonts w:ascii="Times New Roman" w:hAnsi="Times New Roman" w:cs="Times New Roman"/>
          <w:sz w:val="28"/>
          <w:szCs w:val="28"/>
          <w:lang w:val="uk-UA"/>
        </w:rPr>
        <w:t>неч</w:t>
      </w:r>
      <w:r>
        <w:rPr>
          <w:rFonts w:ascii="Times New Roman" w:hAnsi="Times New Roman" w:cs="Times New Roman"/>
          <w:color w:val="000000"/>
          <w:sz w:val="28"/>
          <w:szCs w:val="28"/>
          <w:shd w:val="clear" w:color="auto" w:fill="FFFFFF"/>
          <w:lang w:val="uk-UA"/>
        </w:rPr>
        <w:t>іткої логіки та актуальність</w:t>
      </w:r>
      <w:r>
        <w:rPr>
          <w:rFonts w:ascii="Times New Roman" w:hAnsi="Times New Roman" w:cs="Times New Roman"/>
          <w:caps/>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її застосування у техніч</w:t>
      </w:r>
      <w:r>
        <w:rPr>
          <w:rFonts w:ascii="Times New Roman" w:hAnsi="Times New Roman" w:cs="Times New Roman"/>
          <w:color w:val="000000"/>
          <w:sz w:val="28"/>
          <w:szCs w:val="28"/>
          <w:shd w:val="clear" w:color="auto" w:fill="FFFFFF"/>
          <w:lang w:val="uk-UA"/>
        </w:rPr>
        <w:softHyphen/>
        <w:t>них, технологічних і транспортних процесах.</w:t>
      </w:r>
    </w:p>
    <w:p w:rsidR="00360B46" w:rsidRDefault="00360B46" w:rsidP="00360B46">
      <w:pPr>
        <w:spacing w:after="0" w:line="360" w:lineRule="auto"/>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66. Пенкина Н</w:t>
      </w:r>
      <w:r>
        <w:rPr>
          <w:rFonts w:ascii="Times New Roman" w:hAnsi="Times New Roman" w:cs="Times New Roman"/>
          <w:sz w:val="28"/>
          <w:szCs w:val="28"/>
        </w:rPr>
        <w:t xml:space="preserve"> Перевірка статистичних гіпотез у </w:t>
      </w:r>
      <w:r>
        <w:rPr>
          <w:rFonts w:ascii="Times New Roman" w:hAnsi="Times New Roman" w:cs="Times New Roman"/>
          <w:sz w:val="28"/>
          <w:szCs w:val="28"/>
          <w:lang w:val="uk-UA"/>
        </w:rPr>
        <w:t>розв’язанні</w:t>
      </w:r>
      <w:r>
        <w:rPr>
          <w:rFonts w:ascii="Times New Roman" w:hAnsi="Times New Roman" w:cs="Times New Roman"/>
          <w:sz w:val="28"/>
          <w:szCs w:val="28"/>
        </w:rPr>
        <w:t xml:space="preserve"> задач </w:t>
      </w:r>
      <w:r>
        <w:rPr>
          <w:rFonts w:ascii="Times New Roman" w:hAnsi="Times New Roman" w:cs="Times New Roman"/>
          <w:sz w:val="28"/>
          <w:szCs w:val="28"/>
          <w:lang w:val="uk-UA"/>
        </w:rPr>
        <w:t>о</w:t>
      </w:r>
      <w:r>
        <w:rPr>
          <w:rFonts w:ascii="Times New Roman" w:hAnsi="Times New Roman" w:cs="Times New Roman"/>
          <w:sz w:val="28"/>
          <w:szCs w:val="28"/>
        </w:rPr>
        <w:t>цінки станів технічних об’єктів</w:t>
      </w:r>
      <w:r>
        <w:rPr>
          <w:rFonts w:ascii="Times New Roman" w:hAnsi="Times New Roman" w:cs="Times New Roman"/>
          <w:sz w:val="28"/>
          <w:szCs w:val="28"/>
          <w:lang w:val="uk-UA"/>
        </w:rPr>
        <w:t>.</w:t>
      </w:r>
    </w:p>
    <w:p w:rsidR="00360B46" w:rsidRDefault="00360B46" w:rsidP="00360B46">
      <w:pPr>
        <w:spacing w:after="0" w:line="360" w:lineRule="auto"/>
        <w:ind w:firstLine="709"/>
        <w:jc w:val="both"/>
        <w:rPr>
          <w:color w:val="000000"/>
          <w:lang w:val="uk-UA"/>
        </w:rPr>
      </w:pPr>
    </w:p>
    <w:p w:rsidR="00360B46" w:rsidRDefault="00360B46" w:rsidP="00360B46">
      <w:pPr>
        <w:spacing w:after="0" w:line="240" w:lineRule="auto"/>
        <w:jc w:val="both"/>
        <w:outlineLvl w:val="0"/>
        <w:rPr>
          <w:rFonts w:ascii="Times New Roman" w:hAnsi="Times New Roman" w:cs="Times New Roman"/>
          <w:color w:val="000000"/>
          <w:sz w:val="28"/>
          <w:szCs w:val="28"/>
          <w:lang w:val="uk-UA"/>
        </w:rPr>
      </w:pPr>
    </w:p>
    <w:p w:rsidR="00360B46" w:rsidRDefault="00360B46" w:rsidP="00360B46">
      <w:pPr>
        <w:pStyle w:val="24"/>
        <w:spacing w:before="12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Опублікування статей студентами.</w:t>
      </w:r>
    </w:p>
    <w:p w:rsidR="00360B46" w:rsidRDefault="00360B46" w:rsidP="00360B46">
      <w:pPr>
        <w:pStyle w:val="24"/>
        <w:spacing w:after="0" w:line="360" w:lineRule="auto"/>
        <w:ind w:left="0" w:firstLine="567"/>
        <w:jc w:val="both"/>
        <w:rPr>
          <w:rFonts w:ascii="Times New Roman" w:hAnsi="Times New Roman"/>
          <w:b/>
          <w:sz w:val="28"/>
          <w:szCs w:val="28"/>
          <w:lang w:val="uk-UA"/>
        </w:rPr>
      </w:pPr>
      <w:r>
        <w:rPr>
          <w:rFonts w:ascii="Times New Roman" w:hAnsi="Times New Roman"/>
          <w:b/>
          <w:sz w:val="28"/>
          <w:szCs w:val="28"/>
          <w:lang w:val="uk-UA"/>
        </w:rPr>
        <w:t>Опубліковано студентами (самостійно) під керівництвом викладачів – 29 статей.</w:t>
      </w:r>
    </w:p>
    <w:p w:rsidR="00360B46" w:rsidRPr="00360B46" w:rsidRDefault="00360B46" w:rsidP="00360B46">
      <w:pPr>
        <w:tabs>
          <w:tab w:val="left" w:pos="851"/>
        </w:tabs>
        <w:spacing w:after="0" w:line="360" w:lineRule="auto"/>
        <w:jc w:val="both"/>
        <w:rPr>
          <w:rFonts w:ascii="Times New Roman" w:hAnsi="Times New Roman" w:cs="Times New Roman"/>
          <w:b/>
          <w:sz w:val="28"/>
          <w:szCs w:val="28"/>
          <w:lang w:val="uk-UA"/>
        </w:rPr>
      </w:pPr>
    </w:p>
    <w:p w:rsidR="00360B46" w:rsidRDefault="00360B46" w:rsidP="00360B46">
      <w:pPr>
        <w:tabs>
          <w:tab w:val="left" w:pos="851"/>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Участь здобувачів у конкурсах наукових робіт: 7 робіт.</w:t>
      </w:r>
      <w:proofErr w:type="gramEnd"/>
    </w:p>
    <w:p w:rsidR="00360B46" w:rsidRDefault="00360B46" w:rsidP="00360B46">
      <w:pPr>
        <w:pStyle w:val="ad"/>
        <w:spacing w:line="360" w:lineRule="auto"/>
        <w:ind w:firstLine="709"/>
        <w:jc w:val="both"/>
        <w:rPr>
          <w:rFonts w:ascii="Times New Roman" w:eastAsia="Calibri" w:hAnsi="Times New Roman"/>
          <w:b/>
          <w:color w:val="000000"/>
          <w:sz w:val="28"/>
          <w:szCs w:val="28"/>
          <w:lang w:val="uk-UA"/>
        </w:rPr>
      </w:pPr>
      <w:r>
        <w:rPr>
          <w:rFonts w:ascii="Times New Roman" w:eastAsia="Calibri" w:hAnsi="Times New Roman"/>
          <w:b/>
          <w:color w:val="000000"/>
          <w:sz w:val="28"/>
          <w:szCs w:val="28"/>
          <w:lang w:val="uk-UA"/>
        </w:rPr>
        <w:t>І. Всеукраїнський конкурс</w:t>
      </w:r>
      <w:r>
        <w:rPr>
          <w:rFonts w:ascii="Times New Roman" w:eastAsia="Calibri" w:hAnsi="Times New Roman"/>
          <w:color w:val="000000"/>
          <w:sz w:val="28"/>
          <w:szCs w:val="28"/>
          <w:lang w:val="uk-UA"/>
        </w:rPr>
        <w:t xml:space="preserve"> с</w:t>
      </w:r>
      <w:r>
        <w:rPr>
          <w:rFonts w:ascii="Times New Roman" w:eastAsia="Calibri" w:hAnsi="Times New Roman"/>
          <w:b/>
          <w:color w:val="000000"/>
          <w:sz w:val="28"/>
          <w:szCs w:val="28"/>
          <w:lang w:val="uk-UA"/>
        </w:rPr>
        <w:t xml:space="preserve">тудентських наукових робіт 2020 р. </w:t>
      </w:r>
    </w:p>
    <w:p w:rsidR="00360B46" w:rsidRDefault="00360B46" w:rsidP="00360B46">
      <w:pPr>
        <w:pStyle w:val="ad"/>
        <w:spacing w:line="360" w:lineRule="auto"/>
        <w:ind w:firstLine="709"/>
        <w:jc w:val="both"/>
        <w:rPr>
          <w:rFonts w:ascii="Times New Roman" w:hAnsi="Times New Roman"/>
          <w:b/>
          <w:i/>
          <w:color w:val="000000"/>
          <w:sz w:val="28"/>
          <w:szCs w:val="28"/>
          <w:lang w:val="uk-UA"/>
        </w:rPr>
      </w:pPr>
      <w:r>
        <w:rPr>
          <w:rFonts w:ascii="Times New Roman" w:hAnsi="Times New Roman"/>
          <w:b/>
          <w:i/>
          <w:sz w:val="28"/>
          <w:szCs w:val="28"/>
          <w:lang w:val="uk-UA"/>
        </w:rPr>
        <w:lastRenderedPageBreak/>
        <w:t>- з математики та статистики:</w:t>
      </w:r>
    </w:p>
    <w:p w:rsidR="00360B46" w:rsidRDefault="00360B46" w:rsidP="00360B46">
      <w:pPr>
        <w:jc w:val="center"/>
        <w:rPr>
          <w:rFonts w:ascii="Times New Roman" w:hAnsi="Times New Roman" w:cs="Times New Roman"/>
          <w:sz w:val="28"/>
          <w:szCs w:val="28"/>
          <w:lang w:val="uk-UA"/>
        </w:rPr>
      </w:pPr>
      <w:r>
        <w:rPr>
          <w:rFonts w:ascii="Times New Roman" w:hAnsi="Times New Roman" w:cs="Times New Roman"/>
          <w:sz w:val="28"/>
          <w:szCs w:val="28"/>
        </w:rPr>
        <w:t xml:space="preserve">1. </w:t>
      </w:r>
      <w:r>
        <w:rPr>
          <w:rFonts w:ascii="Times New Roman" w:hAnsi="Times New Roman" w:cs="Times New Roman"/>
          <w:sz w:val="28"/>
          <w:szCs w:val="28"/>
          <w:lang w:val="uk-UA"/>
        </w:rPr>
        <w:t xml:space="preserve">Горбунова А. Я. </w:t>
      </w:r>
      <w:r>
        <w:rPr>
          <w:rFonts w:ascii="Times New Roman" w:hAnsi="Times New Roman" w:cs="Times New Roman"/>
          <w:sz w:val="28"/>
          <w:szCs w:val="28"/>
        </w:rPr>
        <w:t>(науковий керівник  ‒ доц. Бобрицька Г. С.).</w:t>
      </w:r>
    </w:p>
    <w:p w:rsidR="00360B46" w:rsidRDefault="00360B46" w:rsidP="00360B46">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Оцінка вартості транспортних засобів на прикладі оцінки вартості автомобіля p</w:t>
      </w:r>
      <w:r>
        <w:rPr>
          <w:rFonts w:ascii="Times New Roman" w:hAnsi="Times New Roman" w:cs="Times New Roman"/>
          <w:b/>
          <w:sz w:val="28"/>
          <w:szCs w:val="28"/>
          <w:lang w:val="en-US"/>
        </w:rPr>
        <w:t>eugeot</w:t>
      </w:r>
      <w:r>
        <w:rPr>
          <w:rFonts w:ascii="Times New Roman" w:hAnsi="Times New Roman" w:cs="Times New Roman"/>
          <w:b/>
          <w:sz w:val="28"/>
          <w:szCs w:val="28"/>
        </w:rPr>
        <w:t xml:space="preserve"> 405</w:t>
      </w:r>
      <w:r>
        <w:rPr>
          <w:rFonts w:ascii="Times New Roman" w:hAnsi="Times New Roman" w:cs="Times New Roman"/>
          <w:b/>
          <w:sz w:val="28"/>
          <w:szCs w:val="28"/>
          <w:lang w:val="uk-UA"/>
        </w:rPr>
        <w:t>.</w:t>
      </w:r>
    </w:p>
    <w:p w:rsidR="00360B46" w:rsidRDefault="00360B46" w:rsidP="00360B46">
      <w:pPr>
        <w:ind w:firstLine="709"/>
        <w:rPr>
          <w:rFonts w:ascii="Times New Roman" w:hAnsi="Times New Roman" w:cs="Times New Roman"/>
          <w:b/>
          <w:sz w:val="28"/>
          <w:szCs w:val="28"/>
          <w:lang w:val="uk-UA"/>
        </w:rPr>
      </w:pPr>
      <w:r>
        <w:rPr>
          <w:rFonts w:ascii="Times New Roman" w:hAnsi="Times New Roman" w:cs="Times New Roman"/>
          <w:sz w:val="28"/>
          <w:szCs w:val="28"/>
        </w:rPr>
        <w:t xml:space="preserve">2. </w:t>
      </w:r>
      <w:r>
        <w:rPr>
          <w:rFonts w:ascii="Times New Roman" w:eastAsia="Calibri" w:hAnsi="Times New Roman" w:cs="Times New Roman"/>
          <w:sz w:val="28"/>
          <w:szCs w:val="28"/>
          <w:lang w:val="uk-UA"/>
        </w:rPr>
        <w:t>Безродна О. 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(науковий керівник ‒ доц. Вишневецький О. Л.). </w:t>
      </w:r>
      <w:r>
        <w:rPr>
          <w:rStyle w:val="tlid-translationtranslation"/>
          <w:b/>
          <w:sz w:val="28"/>
          <w:szCs w:val="28"/>
          <w:lang w:val="uk-UA"/>
        </w:rPr>
        <w:t>Історія розвитку дискретної математики і її роль в навчанні інформатиків-економі</w:t>
      </w:r>
      <w:proofErr w:type="gramStart"/>
      <w:r>
        <w:rPr>
          <w:rStyle w:val="tlid-translationtranslation"/>
          <w:b/>
          <w:sz w:val="28"/>
          <w:szCs w:val="28"/>
          <w:lang w:val="uk-UA"/>
        </w:rPr>
        <w:t>ст</w:t>
      </w:r>
      <w:proofErr w:type="gramEnd"/>
      <w:r>
        <w:rPr>
          <w:rStyle w:val="tlid-translationtranslation"/>
          <w:b/>
          <w:sz w:val="28"/>
          <w:szCs w:val="28"/>
          <w:lang w:val="uk-UA"/>
        </w:rPr>
        <w:t>ів.</w:t>
      </w:r>
    </w:p>
    <w:p w:rsidR="00360B46" w:rsidRDefault="00360B46" w:rsidP="00360B4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rPr>
        <w:t>. Дорошенко М.</w:t>
      </w:r>
      <w:r>
        <w:rPr>
          <w:rFonts w:ascii="Times New Roman" w:hAnsi="Times New Roman" w:cs="Times New Roman"/>
          <w:sz w:val="24"/>
          <w:szCs w:val="24"/>
        </w:rPr>
        <w:t>А. (</w:t>
      </w:r>
      <w:r>
        <w:rPr>
          <w:rFonts w:ascii="Times New Roman" w:hAnsi="Times New Roman" w:cs="Times New Roman"/>
          <w:sz w:val="28"/>
          <w:szCs w:val="28"/>
        </w:rPr>
        <w:t xml:space="preserve">науковий керівник, доц. Фастовська Т. Б.). </w:t>
      </w:r>
    </w:p>
    <w:p w:rsidR="00360B46" w:rsidRDefault="00360B46" w:rsidP="00360B46">
      <w:pPr>
        <w:rPr>
          <w:rFonts w:ascii="Times New Roman" w:hAnsi="Times New Roman" w:cs="Times New Roman"/>
          <w:b/>
          <w:sz w:val="28"/>
          <w:szCs w:val="28"/>
          <w:lang w:val="uk-UA"/>
        </w:rPr>
      </w:pPr>
      <w:r>
        <w:rPr>
          <w:rFonts w:ascii="Times New Roman" w:hAnsi="Times New Roman" w:cs="Times New Roman"/>
          <w:b/>
          <w:sz w:val="28"/>
          <w:szCs w:val="28"/>
          <w:lang w:val="uk-UA"/>
        </w:rPr>
        <w:t>Коректна розв’язність та асимптотична поведінка розв’язків термопружних задач контакту балок Тимошенка.</w:t>
      </w:r>
    </w:p>
    <w:p w:rsidR="00360B46" w:rsidRDefault="00360B46" w:rsidP="00360B46">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 підсумками проведення ІІ-го туру Всеукраїнського конкурсу</w:t>
      </w:r>
      <w:r>
        <w:rPr>
          <w:rFonts w:ascii="Times New Roman" w:hAnsi="Times New Roman" w:cs="Times New Roman"/>
          <w:sz w:val="28"/>
          <w:szCs w:val="28"/>
          <w:lang w:val="uk-UA"/>
        </w:rPr>
        <w:t xml:space="preserve"> студент </w:t>
      </w:r>
      <w:r>
        <w:rPr>
          <w:rFonts w:ascii="Times New Roman" w:hAnsi="Times New Roman" w:cs="Times New Roman"/>
          <w:b/>
          <w:sz w:val="28"/>
          <w:szCs w:val="28"/>
        </w:rPr>
        <w:t>Дорошенко М.</w:t>
      </w:r>
      <w:r>
        <w:rPr>
          <w:rFonts w:ascii="Times New Roman" w:hAnsi="Times New Roman" w:cs="Times New Roman"/>
          <w:b/>
          <w:sz w:val="24"/>
          <w:szCs w:val="24"/>
        </w:rPr>
        <w:t>А. (</w:t>
      </w:r>
      <w:r>
        <w:rPr>
          <w:rFonts w:ascii="Times New Roman" w:hAnsi="Times New Roman" w:cs="Times New Roman"/>
          <w:b/>
          <w:sz w:val="28"/>
          <w:szCs w:val="28"/>
        </w:rPr>
        <w:t>науковий керівник, доц. Фастовська</w:t>
      </w:r>
      <w:r>
        <w:rPr>
          <w:rFonts w:ascii="Times New Roman" w:hAnsi="Times New Roman" w:cs="Times New Roman"/>
          <w:b/>
          <w:sz w:val="28"/>
          <w:szCs w:val="28"/>
          <w:lang w:val="uk-UA"/>
        </w:rPr>
        <w:t> </w:t>
      </w:r>
      <w:r>
        <w:rPr>
          <w:rFonts w:ascii="Times New Roman" w:hAnsi="Times New Roman" w:cs="Times New Roman"/>
          <w:b/>
          <w:sz w:val="28"/>
          <w:szCs w:val="28"/>
        </w:rPr>
        <w:t>Т.</w:t>
      </w:r>
      <w:r>
        <w:rPr>
          <w:rFonts w:ascii="Times New Roman" w:hAnsi="Times New Roman" w:cs="Times New Roman"/>
          <w:b/>
          <w:sz w:val="28"/>
          <w:szCs w:val="28"/>
          <w:lang w:val="uk-UA"/>
        </w:rPr>
        <w:t> Б</w:t>
      </w:r>
      <w:r>
        <w:rPr>
          <w:rFonts w:ascii="Times New Roman" w:hAnsi="Times New Roman" w:cs="Times New Roman"/>
          <w:b/>
          <w:sz w:val="28"/>
          <w:szCs w:val="28"/>
        </w:rPr>
        <w:t>.).</w:t>
      </w:r>
      <w:r>
        <w:rPr>
          <w:rFonts w:ascii="Times New Roman" w:hAnsi="Times New Roman" w:cs="Times New Roman"/>
          <w:b/>
          <w:sz w:val="28"/>
          <w:szCs w:val="28"/>
          <w:lang w:val="uk-UA"/>
        </w:rPr>
        <w:t>нагороджено грамотою «За вагомі здобутки».</w:t>
      </w:r>
    </w:p>
    <w:p w:rsidR="00360B46" w:rsidRDefault="00360B46" w:rsidP="00360B46">
      <w:pPr>
        <w:spacing w:after="0" w:line="360" w:lineRule="auto"/>
        <w:ind w:firstLine="708"/>
        <w:jc w:val="both"/>
        <w:rPr>
          <w:rFonts w:ascii="Times New Roman" w:hAnsi="Times New Roman" w:cs="Times New Roman"/>
          <w:b/>
          <w:i/>
          <w:sz w:val="28"/>
          <w:szCs w:val="28"/>
          <w:lang w:val="uk-UA"/>
        </w:rPr>
      </w:pPr>
      <w:r>
        <w:rPr>
          <w:rFonts w:ascii="Times New Roman" w:hAnsi="Times New Roman" w:cs="Times New Roman"/>
          <w:b/>
          <w:i/>
          <w:sz w:val="28"/>
          <w:szCs w:val="28"/>
          <w:lang w:val="uk-UA"/>
        </w:rPr>
        <w:t>- з галузевого машинобудування (машини аграрно-лісового та транспортного комплексів)</w:t>
      </w:r>
    </w:p>
    <w:p w:rsidR="00360B46" w:rsidRDefault="00360B46" w:rsidP="00360B46">
      <w:pPr>
        <w:spacing w:after="0" w:line="360" w:lineRule="auto"/>
        <w:ind w:firstLine="709"/>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4. Ель Маімуні </w:t>
      </w:r>
      <w:r>
        <w:rPr>
          <w:rFonts w:ascii="Times New Roman" w:hAnsi="Times New Roman" w:cs="Times New Roman"/>
          <w:sz w:val="28"/>
          <w:szCs w:val="28"/>
          <w:lang w:val="uk-UA"/>
        </w:rPr>
        <w:t>Омар, Ламдаіні Абделлатіф (науковий керівник ‒ ст. викл. Мороз І. І.)</w:t>
      </w:r>
    </w:p>
    <w:p w:rsidR="00360B46" w:rsidRDefault="00360B46" w:rsidP="00360B46">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Чисельні  рішення диференціальних рівнянь динаміки об’ємного гідропривода рульового керування колісних тракторів. </w:t>
      </w:r>
    </w:p>
    <w:p w:rsidR="00360B46" w:rsidRDefault="00360B46" w:rsidP="00360B46">
      <w:pPr>
        <w:spacing w:after="0" w:line="360" w:lineRule="auto"/>
        <w:ind w:firstLine="709"/>
        <w:jc w:val="both"/>
        <w:rPr>
          <w:rFonts w:ascii="Times New Roman" w:eastAsia="Calibri" w:hAnsi="Times New Roman" w:cs="Times New Roman"/>
          <w:b/>
          <w:sz w:val="28"/>
          <w:szCs w:val="28"/>
        </w:rPr>
      </w:pPr>
      <w:r>
        <w:rPr>
          <w:rFonts w:ascii="Times New Roman" w:hAnsi="Times New Roman" w:cs="Times New Roman"/>
          <w:b/>
          <w:sz w:val="28"/>
          <w:szCs w:val="28"/>
        </w:rPr>
        <w:t>ІІ.</w:t>
      </w:r>
      <w:r>
        <w:rPr>
          <w:rFonts w:ascii="Times New Roman" w:hAnsi="Times New Roman" w:cs="Times New Roman"/>
          <w:sz w:val="28"/>
          <w:szCs w:val="28"/>
        </w:rPr>
        <w:t xml:space="preserve"> </w:t>
      </w:r>
      <w:r>
        <w:rPr>
          <w:rFonts w:ascii="Times New Roman" w:hAnsi="Times New Roman" w:cs="Times New Roman"/>
          <w:b/>
          <w:sz w:val="28"/>
          <w:szCs w:val="28"/>
        </w:rPr>
        <w:t>ХІІ</w:t>
      </w:r>
      <w:r>
        <w:rPr>
          <w:rFonts w:ascii="Times New Roman" w:hAnsi="Times New Roman" w:cs="Times New Roman"/>
          <w:b/>
          <w:sz w:val="28"/>
          <w:szCs w:val="28"/>
          <w:lang w:val="uk-UA"/>
        </w:rPr>
        <w:t>І</w:t>
      </w:r>
      <w:r>
        <w:rPr>
          <w:rFonts w:ascii="Times New Roman" w:hAnsi="Times New Roman" w:cs="Times New Roman"/>
          <w:b/>
          <w:sz w:val="28"/>
          <w:szCs w:val="28"/>
        </w:rPr>
        <w:t xml:space="preserve"> Харківський регіональний конкурс студентських наукових робіт з природничих, технічних та гуманітарних наук 20</w:t>
      </w:r>
      <w:r>
        <w:rPr>
          <w:rFonts w:ascii="Times New Roman" w:hAnsi="Times New Roman" w:cs="Times New Roman"/>
          <w:b/>
          <w:sz w:val="28"/>
          <w:szCs w:val="28"/>
          <w:lang w:val="uk-UA"/>
        </w:rPr>
        <w:t>20</w:t>
      </w:r>
      <w:r>
        <w:rPr>
          <w:rFonts w:ascii="Times New Roman" w:hAnsi="Times New Roman" w:cs="Times New Roman"/>
          <w:b/>
          <w:sz w:val="28"/>
          <w:szCs w:val="28"/>
        </w:rPr>
        <w:t xml:space="preserve"> р.:</w:t>
      </w:r>
    </w:p>
    <w:p w:rsidR="00360B46" w:rsidRDefault="00360B46" w:rsidP="00360B4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 xml:space="preserve">Дорошенко М. А. (науковий керівник, доц. Фастовська Т. Б.). </w:t>
      </w:r>
    </w:p>
    <w:p w:rsidR="00360B46" w:rsidRDefault="00360B46" w:rsidP="00360B46">
      <w:pPr>
        <w:spacing w:after="0" w:line="360" w:lineRule="auto"/>
        <w:ind w:firstLine="709"/>
        <w:rPr>
          <w:rFonts w:ascii="Times New Roman" w:eastAsia="Calibri" w:hAnsi="Times New Roman" w:cs="Times New Roman"/>
          <w:b/>
          <w:sz w:val="28"/>
          <w:szCs w:val="28"/>
          <w:lang w:val="uk-UA"/>
        </w:rPr>
      </w:pPr>
      <w:r>
        <w:rPr>
          <w:rFonts w:ascii="Times New Roman" w:eastAsia="Calibri" w:hAnsi="Times New Roman" w:cs="Times New Roman"/>
          <w:b/>
          <w:sz w:val="28"/>
          <w:szCs w:val="28"/>
        </w:rPr>
        <w:t>Коректна розв’язність та існування аттракторів</w:t>
      </w:r>
      <w:r>
        <w:rPr>
          <w:rFonts w:ascii="Times New Roman" w:hAnsi="Times New Roman" w:cs="Times New Roman"/>
          <w:b/>
          <w:sz w:val="28"/>
          <w:szCs w:val="28"/>
          <w:lang w:val="uk-UA"/>
        </w:rPr>
        <w:t xml:space="preserve"> </w:t>
      </w:r>
      <w:r>
        <w:rPr>
          <w:rFonts w:ascii="Times New Roman" w:eastAsia="Calibri" w:hAnsi="Times New Roman" w:cs="Times New Roman"/>
          <w:b/>
          <w:sz w:val="28"/>
          <w:szCs w:val="28"/>
          <w:lang w:val="uk-UA"/>
        </w:rPr>
        <w:t xml:space="preserve"> термопружних задач контакту балок Тимошенка</w:t>
      </w:r>
      <w:r>
        <w:rPr>
          <w:rFonts w:ascii="Times New Roman" w:hAnsi="Times New Roman" w:cs="Times New Roman"/>
          <w:b/>
          <w:sz w:val="28"/>
          <w:szCs w:val="28"/>
          <w:lang w:val="uk-UA"/>
        </w:rPr>
        <w:t xml:space="preserve">. </w:t>
      </w:r>
    </w:p>
    <w:p w:rsidR="00360B46" w:rsidRDefault="00360B46" w:rsidP="00360B46">
      <w:pPr>
        <w:spacing w:line="360" w:lineRule="auto"/>
        <w:ind w:left="153" w:firstLine="555"/>
        <w:jc w:val="both"/>
        <w:rPr>
          <w:rFonts w:ascii="Times New Roman" w:hAnsi="Times New Roman" w:cs="Times New Roman"/>
          <w:b/>
          <w:sz w:val="28"/>
          <w:szCs w:val="28"/>
        </w:rPr>
      </w:pPr>
      <w:r>
        <w:rPr>
          <w:rFonts w:ascii="Times New Roman" w:eastAsia="Calibri" w:hAnsi="Times New Roman" w:cs="Times New Roman"/>
          <w:sz w:val="28"/>
          <w:szCs w:val="28"/>
          <w:lang w:val="uk-UA"/>
        </w:rPr>
        <w:t xml:space="preserve">2.Ель Маімуні </w:t>
      </w:r>
      <w:r>
        <w:rPr>
          <w:rFonts w:ascii="Times New Roman" w:hAnsi="Times New Roman" w:cs="Times New Roman"/>
          <w:sz w:val="28"/>
          <w:szCs w:val="28"/>
          <w:lang w:val="uk-UA"/>
        </w:rPr>
        <w:t xml:space="preserve">Омар, Ламдаіні Абделлатіф (науковий керівник, ст. викл. </w:t>
      </w:r>
      <w:proofErr w:type="gramStart"/>
      <w:r>
        <w:rPr>
          <w:rFonts w:ascii="Times New Roman" w:hAnsi="Times New Roman" w:cs="Times New Roman"/>
          <w:sz w:val="28"/>
          <w:szCs w:val="28"/>
        </w:rPr>
        <w:t>Мороз І. І.).</w:t>
      </w:r>
      <w:r>
        <w:rPr>
          <w:rFonts w:ascii="Times New Roman" w:hAnsi="Times New Roman" w:cs="Times New Roman"/>
          <w:b/>
          <w:sz w:val="28"/>
          <w:szCs w:val="28"/>
        </w:rPr>
        <w:t xml:space="preserve"> </w:t>
      </w:r>
      <w:proofErr w:type="gramEnd"/>
    </w:p>
    <w:p w:rsidR="00360B46" w:rsidRDefault="00360B46" w:rsidP="00360B46">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Застосування програмного пакету</w:t>
      </w:r>
      <w:r>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en-US"/>
        </w:rPr>
        <w:t>VisStim</w:t>
      </w:r>
      <w:r>
        <w:rPr>
          <w:rFonts w:ascii="Times New Roman" w:eastAsia="Calibri" w:hAnsi="Times New Roman" w:cs="Times New Roman"/>
          <w:b/>
          <w:sz w:val="28"/>
          <w:szCs w:val="28"/>
        </w:rPr>
        <w:t xml:space="preserve"> для аналізу динаміки гідроприводу рульового керування колісного трактора.</w:t>
      </w:r>
    </w:p>
    <w:p w:rsidR="00360B46" w:rsidRDefault="00360B46" w:rsidP="00360B46">
      <w:pPr>
        <w:autoSpaceDE w:val="0"/>
        <w:autoSpaceDN w:val="0"/>
        <w:adjustRightInd w:val="0"/>
        <w:spacing w:after="0" w:line="360" w:lineRule="auto"/>
        <w:ind w:firstLine="709"/>
        <w:rPr>
          <w:rFonts w:ascii="Times New Roman" w:hAnsi="Times New Roman" w:cs="Times New Roman"/>
          <w:b/>
          <w:sz w:val="28"/>
          <w:szCs w:val="28"/>
          <w:lang w:val="uk-UA"/>
        </w:rPr>
      </w:pPr>
      <w:r>
        <w:rPr>
          <w:rFonts w:ascii="Times New Roman" w:hAnsi="Times New Roman" w:cs="Times New Roman"/>
          <w:sz w:val="28"/>
          <w:szCs w:val="28"/>
        </w:rPr>
        <w:lastRenderedPageBreak/>
        <w:t xml:space="preserve">3. </w:t>
      </w:r>
      <w:r>
        <w:rPr>
          <w:rFonts w:ascii="Times New Roman" w:hAnsi="Times New Roman" w:cs="Times New Roman"/>
          <w:sz w:val="28"/>
          <w:szCs w:val="28"/>
          <w:lang w:val="uk-UA"/>
        </w:rPr>
        <w:t xml:space="preserve">Горбунова А. Я. </w:t>
      </w:r>
      <w:r>
        <w:rPr>
          <w:rFonts w:ascii="Times New Roman" w:hAnsi="Times New Roman" w:cs="Times New Roman"/>
          <w:sz w:val="28"/>
          <w:szCs w:val="28"/>
        </w:rPr>
        <w:t xml:space="preserve">(науковий керівник ‒ доц. Бобрицька Г. С.). </w:t>
      </w:r>
      <w:r>
        <w:rPr>
          <w:rFonts w:ascii="Times New Roman" w:eastAsia="Calibri" w:hAnsi="Times New Roman" w:cs="Times New Roman"/>
          <w:b/>
          <w:sz w:val="28"/>
          <w:szCs w:val="28"/>
          <w:lang w:val="uk-UA"/>
        </w:rPr>
        <w:t>Порівняльний піхід до оцінки вартості транспортних засобів на прикладі оцінки вартості автомобіля p</w:t>
      </w:r>
      <w:r>
        <w:rPr>
          <w:rFonts w:ascii="Times New Roman" w:eastAsia="Calibri" w:hAnsi="Times New Roman" w:cs="Times New Roman"/>
          <w:b/>
          <w:sz w:val="28"/>
          <w:szCs w:val="28"/>
          <w:lang w:val="en-US"/>
        </w:rPr>
        <w:t>eugeot</w:t>
      </w:r>
      <w:r>
        <w:rPr>
          <w:rFonts w:ascii="Times New Roman" w:eastAsia="Calibri" w:hAnsi="Times New Roman" w:cs="Times New Roman"/>
          <w:b/>
          <w:sz w:val="28"/>
          <w:szCs w:val="28"/>
          <w:lang w:val="uk-UA"/>
        </w:rPr>
        <w:t xml:space="preserve"> 405.</w:t>
      </w:r>
    </w:p>
    <w:p w:rsidR="00360B46" w:rsidRDefault="00360B46" w:rsidP="00360B46">
      <w:pPr>
        <w:autoSpaceDE w:val="0"/>
        <w:autoSpaceDN w:val="0"/>
        <w:adjustRightInd w:val="0"/>
        <w:spacing w:before="240" w:after="24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Підсумкові дані щодо науково-дослідної роботи здобувачів.</w:t>
      </w:r>
    </w:p>
    <w:p w:rsidR="00360B46" w:rsidRDefault="00360B46" w:rsidP="00360B4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табл. 5.4. наведено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ідсумкові дані щодо наукової роботи здобувачів під керівництвом викладачів кафедри вищої математики у 201</w:t>
      </w:r>
      <w:r>
        <w:rPr>
          <w:rFonts w:ascii="Times New Roman" w:hAnsi="Times New Roman" w:cs="Times New Roman"/>
          <w:sz w:val="28"/>
          <w:szCs w:val="28"/>
          <w:lang w:val="uk-UA"/>
        </w:rPr>
        <w:t>9</w:t>
      </w:r>
      <w:r>
        <w:rPr>
          <w:rFonts w:ascii="Times New Roman" w:hAnsi="Times New Roman" w:cs="Times New Roman"/>
          <w:sz w:val="28"/>
          <w:szCs w:val="28"/>
        </w:rPr>
        <w:t>/20</w:t>
      </w:r>
      <w:r>
        <w:rPr>
          <w:rFonts w:ascii="Times New Roman" w:hAnsi="Times New Roman" w:cs="Times New Roman"/>
          <w:sz w:val="28"/>
          <w:szCs w:val="28"/>
          <w:lang w:val="uk-UA"/>
        </w:rPr>
        <w:t>20</w:t>
      </w:r>
      <w:r>
        <w:rPr>
          <w:rFonts w:ascii="Times New Roman" w:hAnsi="Times New Roman" w:cs="Times New Roman"/>
          <w:sz w:val="28"/>
          <w:szCs w:val="28"/>
        </w:rPr>
        <w:t xml:space="preserve"> навчальному році.</w:t>
      </w:r>
    </w:p>
    <w:p w:rsidR="00360B46" w:rsidRDefault="00360B46" w:rsidP="00360B46">
      <w:pPr>
        <w:autoSpaceDE w:val="0"/>
        <w:autoSpaceDN w:val="0"/>
        <w:adjustRightInd w:val="0"/>
        <w:spacing w:after="0" w:line="360" w:lineRule="auto"/>
        <w:ind w:firstLine="567"/>
        <w:rPr>
          <w:rFonts w:ascii="Times New Roman" w:hAnsi="Times New Roman" w:cs="Times New Roman"/>
          <w:b/>
          <w:sz w:val="28"/>
          <w:szCs w:val="28"/>
        </w:rPr>
      </w:pPr>
    </w:p>
    <w:p w:rsidR="00360B46" w:rsidRDefault="00360B46" w:rsidP="00360B46">
      <w:pPr>
        <w:autoSpaceDE w:val="0"/>
        <w:autoSpaceDN w:val="0"/>
        <w:adjustRightInd w:val="0"/>
        <w:spacing w:after="0" w:line="360" w:lineRule="auto"/>
        <w:ind w:firstLine="567"/>
        <w:rPr>
          <w:rFonts w:ascii="Times New Roman" w:hAnsi="Times New Roman" w:cs="Times New Roman"/>
          <w:b/>
          <w:sz w:val="28"/>
          <w:szCs w:val="28"/>
        </w:rPr>
      </w:pPr>
    </w:p>
    <w:p w:rsidR="00360B46" w:rsidRDefault="00360B46" w:rsidP="00360B4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УЧАСТЬ НАУКОВО-ПЕДАГОГІЧНИХ ПРАЦІВНИКІВ КАФЕДРИ </w:t>
      </w:r>
    </w:p>
    <w:p w:rsidR="00360B46" w:rsidRDefault="00360B46" w:rsidP="00360B4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 НАУКОВИХ, НАУКОВО-МЕТОДИЧНИХ КОНФЕРЕНЦІ</w:t>
      </w:r>
      <w:proofErr w:type="gramStart"/>
      <w:r>
        <w:rPr>
          <w:rFonts w:ascii="Times New Roman" w:hAnsi="Times New Roman" w:cs="Times New Roman"/>
          <w:b/>
          <w:bCs/>
          <w:sz w:val="28"/>
          <w:szCs w:val="28"/>
        </w:rPr>
        <w:t>ЯХ ТА</w:t>
      </w:r>
      <w:proofErr w:type="gramEnd"/>
      <w:r>
        <w:rPr>
          <w:rFonts w:ascii="Times New Roman" w:hAnsi="Times New Roman" w:cs="Times New Roman"/>
          <w:b/>
          <w:bCs/>
          <w:sz w:val="28"/>
          <w:szCs w:val="28"/>
        </w:rPr>
        <w:t xml:space="preserve"> ВИСТАВКАХ</w:t>
      </w:r>
    </w:p>
    <w:p w:rsidR="00360B46" w:rsidRDefault="00360B46" w:rsidP="00360B46">
      <w:pPr>
        <w:spacing w:after="0" w:line="360" w:lineRule="auto"/>
        <w:rPr>
          <w:rFonts w:ascii="Times New Roman" w:hAnsi="Times New Roman" w:cs="Times New Roman"/>
          <w:b/>
          <w:bCs/>
          <w:sz w:val="28"/>
          <w:szCs w:val="28"/>
        </w:rPr>
      </w:pPr>
    </w:p>
    <w:p w:rsidR="00360B46" w:rsidRDefault="00360B46" w:rsidP="00360B4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Організація та проведення Всеукраїнської конференції.</w:t>
      </w:r>
    </w:p>
    <w:p w:rsidR="00360B46" w:rsidRDefault="00360B46" w:rsidP="00360B46">
      <w:pPr>
        <w:spacing w:after="0" w:line="360" w:lineRule="auto"/>
        <w:ind w:firstLine="709"/>
        <w:jc w:val="both"/>
        <w:rPr>
          <w:rFonts w:ascii="Times New Roman" w:hAnsi="Times New Roman" w:cs="Times New Roman"/>
          <w:b/>
          <w:bCs/>
          <w:sz w:val="28"/>
          <w:szCs w:val="28"/>
        </w:rPr>
      </w:pPr>
    </w:p>
    <w:p w:rsidR="00360B46" w:rsidRDefault="00360B46" w:rsidP="00360B46">
      <w:pPr>
        <w:spacing w:after="0" w:line="360" w:lineRule="auto"/>
        <w:ind w:firstLine="709"/>
        <w:jc w:val="both"/>
        <w:rPr>
          <w:rFonts w:ascii="Times New Roman" w:hAnsi="Times New Roman" w:cs="Times New Roman"/>
          <w:b/>
          <w:bCs/>
          <w:sz w:val="28"/>
          <w:szCs w:val="28"/>
          <w:lang w:eastAsia="uk-UA"/>
        </w:rPr>
      </w:pPr>
      <w:r>
        <w:rPr>
          <w:rFonts w:ascii="Times New Roman" w:hAnsi="Times New Roman" w:cs="Times New Roman"/>
          <w:sz w:val="28"/>
          <w:szCs w:val="28"/>
        </w:rPr>
        <w:t xml:space="preserve">Кафедра вищої математики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ідготовила та провела 09-10 квітня 2020 р. Всеукраїнську науково-практичну конференція студентів і молодих вчених </w:t>
      </w:r>
      <w:r>
        <w:rPr>
          <w:rFonts w:ascii="Times New Roman" w:hAnsi="Times New Roman" w:cs="Times New Roman"/>
          <w:b/>
          <w:sz w:val="28"/>
          <w:szCs w:val="28"/>
        </w:rPr>
        <w:t>«</w:t>
      </w:r>
      <w:r>
        <w:rPr>
          <w:rFonts w:ascii="Times New Roman" w:hAnsi="Times New Roman"/>
          <w:b/>
          <w:sz w:val="28"/>
          <w:szCs w:val="28"/>
          <w:lang w:val="uk-UA"/>
        </w:rPr>
        <w:t xml:space="preserve">Класичні та прикладні  математичні проблеми у наукових дослідженнях </w:t>
      </w:r>
      <w:r>
        <w:rPr>
          <w:rFonts w:ascii="Times New Roman" w:hAnsi="Times New Roman"/>
          <w:b/>
          <w:bCs/>
          <w:sz w:val="28"/>
          <w:szCs w:val="28"/>
          <w:lang w:val="uk-UA"/>
        </w:rPr>
        <w:t xml:space="preserve"> здобувачів вищої освіти і молодих вчених:</w:t>
      </w:r>
      <w:r>
        <w:rPr>
          <w:rFonts w:ascii="Times New Roman" w:hAnsi="Times New Roman"/>
          <w:b/>
          <w:sz w:val="28"/>
          <w:szCs w:val="28"/>
          <w:lang w:val="uk-UA"/>
        </w:rPr>
        <w:t xml:space="preserve"> історичний та сучасний аспекти»</w:t>
      </w:r>
      <w:r>
        <w:rPr>
          <w:rFonts w:ascii="Times New Roman" w:hAnsi="Times New Roman" w:cs="Times New Roman"/>
          <w:sz w:val="28"/>
          <w:szCs w:val="28"/>
        </w:rPr>
        <w:t xml:space="preserve"> згідно з планом проведення міжнародних, всеукраїнських студентських наукових конференцій та семінарів </w:t>
      </w:r>
      <w:r>
        <w:rPr>
          <w:rFonts w:ascii="Times New Roman" w:hAnsi="Times New Roman" w:cs="Times New Roman"/>
          <w:sz w:val="28"/>
          <w:szCs w:val="28"/>
          <w:lang w:val="uk-UA"/>
        </w:rPr>
        <w:t>Х</w:t>
      </w:r>
      <w:r>
        <w:rPr>
          <w:rFonts w:ascii="Times New Roman" w:hAnsi="Times New Roman" w:cs="Times New Roman"/>
          <w:b/>
          <w:bCs/>
          <w:sz w:val="28"/>
          <w:szCs w:val="28"/>
        </w:rPr>
        <w:t>НАДУ у 2020 році (</w:t>
      </w:r>
      <w:r>
        <w:rPr>
          <w:rFonts w:ascii="Times New Roman" w:hAnsi="Times New Roman"/>
          <w:b/>
          <w:sz w:val="28"/>
          <w:szCs w:val="28"/>
          <w:lang w:val="uk-UA"/>
        </w:rPr>
        <w:t>лист ІМЗО України № 22.1/10-69  від 14.01.2020 р</w:t>
      </w:r>
      <w:r>
        <w:rPr>
          <w:rFonts w:ascii="Times New Roman" w:hAnsi="Times New Roman" w:cs="Times New Roman"/>
          <w:sz w:val="28"/>
          <w:szCs w:val="28"/>
        </w:rPr>
        <w:t>.)</w:t>
      </w:r>
    </w:p>
    <w:p w:rsidR="00360B46" w:rsidRDefault="00360B46" w:rsidP="00360B4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Головні напрями роботи конференції: </w:t>
      </w:r>
    </w:p>
    <w:p w:rsidR="00360B46" w:rsidRDefault="00360B46" w:rsidP="00360B46">
      <w:pPr>
        <w:pStyle w:val="a7"/>
        <w:numPr>
          <w:ilvl w:val="0"/>
          <w:numId w:val="26"/>
        </w:numPr>
        <w:tabs>
          <w:tab w:val="left" w:pos="993"/>
        </w:tabs>
        <w:suppressAutoHyphens w:val="0"/>
        <w:spacing w:before="0" w:after="0" w:line="360" w:lineRule="auto"/>
        <w:ind w:left="0" w:firstLine="709"/>
        <w:jc w:val="both"/>
        <w:rPr>
          <w:sz w:val="28"/>
          <w:szCs w:val="28"/>
          <w:lang w:eastAsia="uk-UA"/>
        </w:rPr>
      </w:pPr>
      <w:r>
        <w:rPr>
          <w:sz w:val="28"/>
          <w:szCs w:val="28"/>
          <w:lang w:eastAsia="uk-UA"/>
        </w:rPr>
        <w:t>науково-педагогічна діяльність видатних вчених в галузі фундаментальних досліджень;</w:t>
      </w:r>
    </w:p>
    <w:p w:rsidR="00360B46" w:rsidRDefault="00360B46" w:rsidP="00360B46">
      <w:pPr>
        <w:pStyle w:val="a7"/>
        <w:numPr>
          <w:ilvl w:val="0"/>
          <w:numId w:val="26"/>
        </w:numPr>
        <w:tabs>
          <w:tab w:val="left" w:pos="993"/>
        </w:tabs>
        <w:suppressAutoHyphens w:val="0"/>
        <w:spacing w:before="0" w:after="0" w:line="360" w:lineRule="auto"/>
        <w:ind w:left="0" w:firstLine="709"/>
        <w:jc w:val="both"/>
        <w:rPr>
          <w:sz w:val="28"/>
          <w:szCs w:val="28"/>
        </w:rPr>
      </w:pPr>
      <w:r>
        <w:rPr>
          <w:sz w:val="28"/>
          <w:szCs w:val="28"/>
          <w:lang w:eastAsia="uk-UA"/>
        </w:rPr>
        <w:t>новітні</w:t>
      </w:r>
      <w:r>
        <w:rPr>
          <w:sz w:val="28"/>
          <w:szCs w:val="28"/>
        </w:rPr>
        <w:t xml:space="preserve"> математичні і педагогічні підходи у вивченні природничо-математичних дисциплін;</w:t>
      </w:r>
    </w:p>
    <w:p w:rsidR="00360B46" w:rsidRDefault="00360B46" w:rsidP="00360B46">
      <w:pPr>
        <w:pStyle w:val="afa"/>
        <w:numPr>
          <w:ilvl w:val="0"/>
          <w:numId w:val="26"/>
        </w:numPr>
        <w:tabs>
          <w:tab w:val="left" w:pos="993"/>
        </w:tabs>
        <w:spacing w:line="360" w:lineRule="auto"/>
        <w:ind w:left="0" w:firstLine="709"/>
        <w:jc w:val="both"/>
        <w:rPr>
          <w:sz w:val="28"/>
          <w:szCs w:val="28"/>
        </w:rPr>
      </w:pPr>
      <w:r>
        <w:rPr>
          <w:sz w:val="28"/>
          <w:szCs w:val="28"/>
        </w:rPr>
        <w:t xml:space="preserve">фундаментальні основи розв’язання професійно-прикладних задач. </w:t>
      </w:r>
    </w:p>
    <w:p w:rsidR="00360B46" w:rsidRDefault="00360B46" w:rsidP="00360B46">
      <w:pPr>
        <w:pStyle w:val="18"/>
        <w:tabs>
          <w:tab w:val="left" w:pos="284"/>
          <w:tab w:val="left" w:pos="993"/>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У роботі конференції прийняли участь:</w:t>
      </w:r>
    </w:p>
    <w:p w:rsidR="00360B46" w:rsidRDefault="00360B46" w:rsidP="00360B46">
      <w:pPr>
        <w:pStyle w:val="18"/>
        <w:numPr>
          <w:ilvl w:val="0"/>
          <w:numId w:val="10"/>
        </w:numPr>
        <w:tabs>
          <w:tab w:val="clear" w:pos="1080"/>
          <w:tab w:val="num" w:pos="-5040"/>
          <w:tab w:val="left" w:pos="284"/>
          <w:tab w:val="left" w:pos="709"/>
          <w:tab w:val="left" w:pos="851"/>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lastRenderedPageBreak/>
        <w:t>93 особи;</w:t>
      </w:r>
    </w:p>
    <w:p w:rsidR="00360B46" w:rsidRDefault="00360B46" w:rsidP="00360B46">
      <w:pPr>
        <w:pStyle w:val="18"/>
        <w:numPr>
          <w:ilvl w:val="0"/>
          <w:numId w:val="10"/>
        </w:numPr>
        <w:tabs>
          <w:tab w:val="clear" w:pos="1080"/>
          <w:tab w:val="num" w:pos="-5040"/>
          <w:tab w:val="left" w:pos="284"/>
          <w:tab w:val="left" w:pos="709"/>
          <w:tab w:val="left" w:pos="851"/>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36 студентів кафедри вищої математики (підготували 29 доповідей);</w:t>
      </w:r>
    </w:p>
    <w:p w:rsidR="00360B46" w:rsidRDefault="00360B46" w:rsidP="00360B46">
      <w:pPr>
        <w:pStyle w:val="18"/>
        <w:numPr>
          <w:ilvl w:val="0"/>
          <w:numId w:val="10"/>
        </w:numPr>
        <w:tabs>
          <w:tab w:val="clear" w:pos="1080"/>
          <w:tab w:val="num" w:pos="-5040"/>
          <w:tab w:val="left" w:pos="284"/>
          <w:tab w:val="left" w:pos="709"/>
          <w:tab w:val="left" w:pos="851"/>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  11 міст України;</w:t>
      </w:r>
    </w:p>
    <w:p w:rsidR="00360B46" w:rsidRDefault="00360B46" w:rsidP="00360B46">
      <w:pPr>
        <w:pStyle w:val="18"/>
        <w:numPr>
          <w:ilvl w:val="0"/>
          <w:numId w:val="10"/>
        </w:numPr>
        <w:tabs>
          <w:tab w:val="clear" w:pos="1080"/>
          <w:tab w:val="num" w:pos="-5040"/>
          <w:tab w:val="left" w:pos="284"/>
          <w:tab w:val="left" w:pos="709"/>
          <w:tab w:val="left" w:pos="851"/>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16 ВНЗ України;</w:t>
      </w:r>
    </w:p>
    <w:p w:rsidR="00360B46" w:rsidRDefault="00360B46" w:rsidP="00360B46">
      <w:pPr>
        <w:pStyle w:val="18"/>
        <w:numPr>
          <w:ilvl w:val="0"/>
          <w:numId w:val="10"/>
        </w:numPr>
        <w:tabs>
          <w:tab w:val="clear" w:pos="1080"/>
          <w:tab w:val="num" w:pos="-5040"/>
          <w:tab w:val="left" w:pos="284"/>
          <w:tab w:val="left" w:pos="709"/>
          <w:tab w:val="left" w:pos="851"/>
          <w:tab w:val="left" w:pos="993"/>
          <w:tab w:val="left" w:pos="1276"/>
          <w:tab w:val="left" w:pos="1560"/>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3 ВНЗ зарубіжжя.</w:t>
      </w:r>
    </w:p>
    <w:p w:rsidR="00360B46" w:rsidRDefault="00360B46" w:rsidP="00360B46">
      <w:pPr>
        <w:pStyle w:val="afa"/>
        <w:ind w:left="0"/>
        <w:jc w:val="both"/>
        <w:rPr>
          <w:b/>
          <w:sz w:val="28"/>
          <w:szCs w:val="28"/>
        </w:rPr>
      </w:pPr>
    </w:p>
    <w:p w:rsidR="00360B46" w:rsidRDefault="00360B46" w:rsidP="00360B46">
      <w:pPr>
        <w:pStyle w:val="afa"/>
        <w:ind w:left="0"/>
        <w:jc w:val="both"/>
        <w:rPr>
          <w:b/>
          <w:sz w:val="28"/>
          <w:szCs w:val="28"/>
        </w:rPr>
      </w:pPr>
      <w:r>
        <w:rPr>
          <w:sz w:val="28"/>
          <w:szCs w:val="28"/>
        </w:rPr>
        <w:t>Учасники конференції представляли:</w:t>
      </w:r>
    </w:p>
    <w:p w:rsidR="00360B46" w:rsidRDefault="00360B46" w:rsidP="00360B46">
      <w:pPr>
        <w:pStyle w:val="afa"/>
        <w:ind w:left="0"/>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953"/>
        <w:gridCol w:w="1952"/>
        <w:gridCol w:w="1952"/>
        <w:gridCol w:w="1868"/>
      </w:tblGrid>
      <w:tr w:rsidR="00360B46" w:rsidTr="00360B46">
        <w:tc>
          <w:tcPr>
            <w:tcW w:w="964" w:type="pct"/>
            <w:vMerge w:val="restar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line="276" w:lineRule="auto"/>
              <w:ind w:left="0"/>
              <w:jc w:val="center"/>
              <w:rPr>
                <w:b/>
                <w:lang w:eastAsia="en-US"/>
              </w:rPr>
            </w:pPr>
            <w:r>
              <w:rPr>
                <w:b/>
                <w:lang w:eastAsia="en-US"/>
              </w:rPr>
              <w:t>Країни</w:t>
            </w:r>
          </w:p>
        </w:tc>
        <w:tc>
          <w:tcPr>
            <w:tcW w:w="1020" w:type="pct"/>
            <w:vMerge w:val="restar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line="276" w:lineRule="auto"/>
              <w:ind w:left="0"/>
              <w:jc w:val="center"/>
              <w:rPr>
                <w:b/>
                <w:lang w:eastAsia="en-US"/>
              </w:rPr>
            </w:pPr>
            <w:r>
              <w:rPr>
                <w:b/>
                <w:lang w:eastAsia="en-US"/>
              </w:rPr>
              <w:t>Міста України</w:t>
            </w:r>
          </w:p>
        </w:tc>
        <w:tc>
          <w:tcPr>
            <w:tcW w:w="3016" w:type="pct"/>
            <w:gridSpan w:val="3"/>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В Н З</w:t>
            </w:r>
          </w:p>
        </w:tc>
      </w:tr>
      <w:tr w:rsidR="00360B46" w:rsidTr="00360B46">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sz w:val="24"/>
                <w:szCs w:val="24"/>
                <w:lang w:val="uk-UA"/>
              </w:rPr>
            </w:pP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ВНЗ України</w:t>
            </w: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ВНЗ зарубіжжя</w:t>
            </w:r>
          </w:p>
        </w:tc>
        <w:tc>
          <w:tcPr>
            <w:tcW w:w="976"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Всього</w:t>
            </w:r>
          </w:p>
        </w:tc>
      </w:tr>
      <w:tr w:rsidR="00360B46" w:rsidTr="00360B46">
        <w:tc>
          <w:tcPr>
            <w:tcW w:w="9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3</w:t>
            </w: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11</w:t>
            </w: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16</w:t>
            </w: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3</w:t>
            </w:r>
          </w:p>
        </w:tc>
        <w:tc>
          <w:tcPr>
            <w:tcW w:w="976"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19</w:t>
            </w:r>
          </w:p>
        </w:tc>
      </w:tr>
    </w:tbl>
    <w:p w:rsidR="00360B46" w:rsidRDefault="00360B46" w:rsidP="00360B46">
      <w:pPr>
        <w:pStyle w:val="afa"/>
        <w:ind w:left="0"/>
        <w:jc w:val="center"/>
        <w:rPr>
          <w:sz w:val="28"/>
          <w:szCs w:val="28"/>
        </w:rPr>
      </w:pPr>
    </w:p>
    <w:p w:rsidR="00360B46" w:rsidRDefault="00360B46" w:rsidP="00360B46">
      <w:pPr>
        <w:pStyle w:val="afa"/>
        <w:spacing w:line="360" w:lineRule="auto"/>
        <w:ind w:left="0" w:firstLine="567"/>
        <w:jc w:val="both"/>
        <w:rPr>
          <w:sz w:val="28"/>
          <w:szCs w:val="28"/>
        </w:rPr>
      </w:pPr>
      <w:r>
        <w:rPr>
          <w:sz w:val="28"/>
          <w:szCs w:val="28"/>
        </w:rPr>
        <w:t>Кількість доповідей – 83.</w:t>
      </w:r>
    </w:p>
    <w:p w:rsidR="00360B46" w:rsidRDefault="00360B46" w:rsidP="00360B46">
      <w:pPr>
        <w:pStyle w:val="afa"/>
        <w:ind w:left="0" w:firstLine="567"/>
        <w:jc w:val="both"/>
        <w:rPr>
          <w:sz w:val="28"/>
          <w:szCs w:val="28"/>
        </w:rPr>
      </w:pPr>
      <w:r>
        <w:rPr>
          <w:sz w:val="28"/>
          <w:szCs w:val="28"/>
        </w:rPr>
        <w:t>Кількість учасників конференції – 93, з них:</w:t>
      </w:r>
    </w:p>
    <w:p w:rsidR="00360B46" w:rsidRDefault="00360B46" w:rsidP="00360B46">
      <w:pPr>
        <w:pStyle w:val="afa"/>
        <w:ind w:left="0"/>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715"/>
        <w:gridCol w:w="715"/>
        <w:gridCol w:w="715"/>
        <w:gridCol w:w="897"/>
        <w:gridCol w:w="2187"/>
        <w:gridCol w:w="1913"/>
        <w:gridCol w:w="1714"/>
      </w:tblGrid>
      <w:tr w:rsidR="00360B46" w:rsidTr="00360B46">
        <w:tc>
          <w:tcPr>
            <w:tcW w:w="1930" w:type="pct"/>
            <w:gridSpan w:val="5"/>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Студенти 1-го освітнього циклу (бакалаврат)</w:t>
            </w:r>
          </w:p>
        </w:tc>
        <w:tc>
          <w:tcPr>
            <w:tcW w:w="1156" w:type="pct"/>
            <w:vMerge w:val="restar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line="276" w:lineRule="auto"/>
              <w:ind w:left="0"/>
              <w:jc w:val="center"/>
              <w:rPr>
                <w:b/>
                <w:sz w:val="22"/>
                <w:szCs w:val="22"/>
                <w:lang w:eastAsia="en-US"/>
              </w:rPr>
            </w:pPr>
            <w:r>
              <w:rPr>
                <w:b/>
                <w:sz w:val="22"/>
                <w:szCs w:val="22"/>
                <w:lang w:eastAsia="en-US"/>
              </w:rPr>
              <w:t>Студенти 2-го</w:t>
            </w:r>
          </w:p>
          <w:p w:rsidR="00360B46" w:rsidRDefault="00360B46">
            <w:pPr>
              <w:pStyle w:val="afa"/>
              <w:spacing w:line="276" w:lineRule="auto"/>
              <w:ind w:left="0"/>
              <w:jc w:val="center"/>
              <w:rPr>
                <w:b/>
                <w:sz w:val="22"/>
                <w:szCs w:val="22"/>
                <w:lang w:eastAsia="en-US"/>
              </w:rPr>
            </w:pPr>
            <w:r>
              <w:rPr>
                <w:b/>
                <w:sz w:val="22"/>
                <w:szCs w:val="22"/>
                <w:lang w:eastAsia="en-US"/>
              </w:rPr>
              <w:t>освітнього циклу</w:t>
            </w:r>
          </w:p>
          <w:p w:rsidR="00360B46" w:rsidRDefault="00360B46">
            <w:pPr>
              <w:pStyle w:val="afa"/>
              <w:spacing w:line="276" w:lineRule="auto"/>
              <w:ind w:left="0"/>
              <w:jc w:val="center"/>
              <w:rPr>
                <w:b/>
                <w:sz w:val="22"/>
                <w:szCs w:val="22"/>
                <w:lang w:eastAsia="en-US"/>
              </w:rPr>
            </w:pPr>
            <w:r>
              <w:rPr>
                <w:b/>
                <w:sz w:val="22"/>
                <w:szCs w:val="22"/>
                <w:lang w:eastAsia="en-US"/>
              </w:rPr>
              <w:t>(магістратура)</w:t>
            </w:r>
          </w:p>
        </w:tc>
        <w:tc>
          <w:tcPr>
            <w:tcW w:w="1009" w:type="pct"/>
            <w:vMerge w:val="restar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line="276" w:lineRule="auto"/>
              <w:ind w:left="0"/>
              <w:jc w:val="center"/>
              <w:rPr>
                <w:b/>
                <w:sz w:val="22"/>
                <w:szCs w:val="22"/>
                <w:lang w:eastAsia="en-US"/>
              </w:rPr>
            </w:pPr>
            <w:r>
              <w:rPr>
                <w:b/>
                <w:sz w:val="22"/>
                <w:szCs w:val="22"/>
                <w:lang w:eastAsia="en-US"/>
              </w:rPr>
              <w:t>Студенти 3-го</w:t>
            </w:r>
          </w:p>
          <w:p w:rsidR="00360B46" w:rsidRDefault="00360B46">
            <w:pPr>
              <w:pStyle w:val="afa"/>
              <w:spacing w:line="276" w:lineRule="auto"/>
              <w:ind w:left="0"/>
              <w:jc w:val="center"/>
              <w:rPr>
                <w:b/>
                <w:sz w:val="22"/>
                <w:szCs w:val="22"/>
                <w:lang w:eastAsia="en-US"/>
              </w:rPr>
            </w:pPr>
            <w:r>
              <w:rPr>
                <w:b/>
                <w:sz w:val="22"/>
                <w:szCs w:val="22"/>
                <w:lang w:eastAsia="en-US"/>
              </w:rPr>
              <w:t>освітнього циклу</w:t>
            </w:r>
          </w:p>
          <w:p w:rsidR="00360B46" w:rsidRDefault="00360B46">
            <w:pPr>
              <w:pStyle w:val="afa"/>
              <w:spacing w:line="276" w:lineRule="auto"/>
              <w:ind w:left="0"/>
              <w:jc w:val="center"/>
              <w:rPr>
                <w:b/>
                <w:sz w:val="22"/>
                <w:szCs w:val="22"/>
                <w:lang w:eastAsia="en-US"/>
              </w:rPr>
            </w:pPr>
            <w:r>
              <w:rPr>
                <w:b/>
                <w:sz w:val="22"/>
                <w:szCs w:val="22"/>
                <w:lang w:eastAsia="en-US"/>
              </w:rPr>
              <w:t>(аспірантура)</w:t>
            </w:r>
          </w:p>
        </w:tc>
        <w:tc>
          <w:tcPr>
            <w:tcW w:w="905" w:type="pct"/>
            <w:vMerge w:val="restart"/>
            <w:tcBorders>
              <w:top w:val="single" w:sz="4" w:space="0" w:color="auto"/>
              <w:left w:val="single" w:sz="4" w:space="0" w:color="auto"/>
              <w:bottom w:val="single" w:sz="4" w:space="0" w:color="auto"/>
              <w:right w:val="single" w:sz="4" w:space="0" w:color="auto"/>
            </w:tcBorders>
          </w:tcPr>
          <w:p w:rsidR="00360B46" w:rsidRDefault="00360B46">
            <w:pPr>
              <w:pStyle w:val="afa"/>
              <w:spacing w:line="276" w:lineRule="auto"/>
              <w:ind w:left="0"/>
              <w:jc w:val="center"/>
              <w:rPr>
                <w:b/>
                <w:lang w:eastAsia="en-US"/>
              </w:rPr>
            </w:pPr>
          </w:p>
          <w:p w:rsidR="00360B46" w:rsidRDefault="00360B46">
            <w:pPr>
              <w:pStyle w:val="afa"/>
              <w:spacing w:before="120" w:line="276" w:lineRule="auto"/>
              <w:ind w:left="0"/>
              <w:jc w:val="center"/>
              <w:rPr>
                <w:b/>
                <w:lang w:eastAsia="en-US"/>
              </w:rPr>
            </w:pPr>
            <w:r>
              <w:rPr>
                <w:b/>
                <w:lang w:eastAsia="en-US"/>
              </w:rPr>
              <w:t>Викладачі</w:t>
            </w:r>
          </w:p>
        </w:tc>
      </w:tr>
      <w:tr w:rsidR="00360B46" w:rsidTr="00360B46">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both"/>
              <w:rPr>
                <w:b/>
                <w:lang w:eastAsia="en-US"/>
              </w:rPr>
            </w:pPr>
            <w:r>
              <w:rPr>
                <w:b/>
                <w:lang w:eastAsia="en-US"/>
              </w:rPr>
              <w:t xml:space="preserve">1-й </w:t>
            </w:r>
          </w:p>
          <w:p w:rsidR="00360B46" w:rsidRDefault="00360B46">
            <w:pPr>
              <w:pStyle w:val="afa"/>
              <w:spacing w:line="276" w:lineRule="auto"/>
              <w:ind w:left="0"/>
              <w:jc w:val="both"/>
              <w:rPr>
                <w:b/>
                <w:lang w:eastAsia="en-US"/>
              </w:rPr>
            </w:pPr>
            <w:r>
              <w:rPr>
                <w:b/>
                <w:lang w:eastAsia="en-US"/>
              </w:rPr>
              <w:t>курс</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both"/>
              <w:rPr>
                <w:b/>
                <w:lang w:eastAsia="en-US"/>
              </w:rPr>
            </w:pPr>
            <w:r>
              <w:rPr>
                <w:b/>
                <w:lang w:eastAsia="en-US"/>
              </w:rPr>
              <w:t xml:space="preserve">2-й </w:t>
            </w:r>
          </w:p>
          <w:p w:rsidR="00360B46" w:rsidRDefault="00360B46">
            <w:pPr>
              <w:pStyle w:val="afa"/>
              <w:spacing w:line="276" w:lineRule="auto"/>
              <w:ind w:left="0"/>
              <w:jc w:val="both"/>
              <w:rPr>
                <w:b/>
                <w:lang w:eastAsia="en-US"/>
              </w:rPr>
            </w:pPr>
            <w:r>
              <w:rPr>
                <w:b/>
                <w:lang w:eastAsia="en-US"/>
              </w:rPr>
              <w:t>курс</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both"/>
              <w:rPr>
                <w:b/>
                <w:lang w:eastAsia="en-US"/>
              </w:rPr>
            </w:pPr>
            <w:r>
              <w:rPr>
                <w:b/>
                <w:lang w:eastAsia="en-US"/>
              </w:rPr>
              <w:t xml:space="preserve">3-й </w:t>
            </w:r>
          </w:p>
          <w:p w:rsidR="00360B46" w:rsidRDefault="00360B46">
            <w:pPr>
              <w:pStyle w:val="afa"/>
              <w:spacing w:line="276" w:lineRule="auto"/>
              <w:ind w:left="0"/>
              <w:jc w:val="both"/>
              <w:rPr>
                <w:b/>
                <w:lang w:eastAsia="en-US"/>
              </w:rPr>
            </w:pPr>
            <w:r>
              <w:rPr>
                <w:b/>
                <w:lang w:eastAsia="en-US"/>
              </w:rPr>
              <w:t>курс</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both"/>
              <w:rPr>
                <w:b/>
                <w:lang w:eastAsia="en-US"/>
              </w:rPr>
            </w:pPr>
            <w:r>
              <w:rPr>
                <w:b/>
                <w:lang w:eastAsia="en-US"/>
              </w:rPr>
              <w:t xml:space="preserve">4-й </w:t>
            </w:r>
          </w:p>
          <w:p w:rsidR="00360B46" w:rsidRDefault="00360B46">
            <w:pPr>
              <w:pStyle w:val="afa"/>
              <w:spacing w:line="276" w:lineRule="auto"/>
              <w:ind w:left="0"/>
              <w:jc w:val="both"/>
              <w:rPr>
                <w:b/>
                <w:lang w:eastAsia="en-US"/>
              </w:rPr>
            </w:pPr>
            <w:r>
              <w:rPr>
                <w:b/>
                <w:lang w:eastAsia="en-US"/>
              </w:rPr>
              <w:t>курс</w:t>
            </w:r>
          </w:p>
        </w:tc>
        <w:tc>
          <w:tcPr>
            <w:tcW w:w="47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both"/>
              <w:rPr>
                <w:b/>
                <w:sz w:val="22"/>
                <w:szCs w:val="22"/>
                <w:lang w:eastAsia="en-US"/>
              </w:rPr>
            </w:pPr>
            <w:r>
              <w:rPr>
                <w:b/>
                <w:sz w:val="22"/>
                <w:szCs w:val="22"/>
                <w:lang w:eastAsia="en-US"/>
              </w:rPr>
              <w:t>Всього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sz w:val="24"/>
                <w:szCs w:val="24"/>
                <w:lang w:val="uk-UA"/>
              </w:rPr>
            </w:pPr>
          </w:p>
        </w:tc>
      </w:tr>
      <w:tr w:rsidR="00360B46" w:rsidTr="00360B46">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23</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22</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17</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5</w:t>
            </w:r>
          </w:p>
        </w:tc>
        <w:tc>
          <w:tcPr>
            <w:tcW w:w="47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67</w:t>
            </w:r>
          </w:p>
        </w:tc>
        <w:tc>
          <w:tcPr>
            <w:tcW w:w="1156"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17</w:t>
            </w:r>
          </w:p>
        </w:tc>
        <w:tc>
          <w:tcPr>
            <w:tcW w:w="1009"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5</w:t>
            </w:r>
          </w:p>
        </w:tc>
        <w:tc>
          <w:tcPr>
            <w:tcW w:w="905"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4</w:t>
            </w:r>
          </w:p>
        </w:tc>
      </w:tr>
    </w:tbl>
    <w:p w:rsidR="00360B46" w:rsidRDefault="00360B46" w:rsidP="00360B46">
      <w:pPr>
        <w:pStyle w:val="afa"/>
        <w:spacing w:line="360" w:lineRule="auto"/>
        <w:ind w:left="0"/>
        <w:jc w:val="both"/>
        <w:rPr>
          <w:sz w:val="28"/>
          <w:szCs w:val="28"/>
        </w:rPr>
      </w:pPr>
    </w:p>
    <w:p w:rsidR="00360B46" w:rsidRDefault="00360B46" w:rsidP="00360B4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підсумками конференції «</w:t>
      </w:r>
      <w:r>
        <w:rPr>
          <w:rFonts w:ascii="Times New Roman" w:hAnsi="Times New Roman"/>
          <w:b/>
          <w:sz w:val="28"/>
          <w:szCs w:val="28"/>
          <w:lang w:val="uk-UA"/>
        </w:rPr>
        <w:t xml:space="preserve">Класичні та прикладні  математичні проблеми у наукових дослідженнях </w:t>
      </w:r>
      <w:r>
        <w:rPr>
          <w:rFonts w:ascii="Times New Roman" w:hAnsi="Times New Roman"/>
          <w:b/>
          <w:bCs/>
          <w:sz w:val="28"/>
          <w:szCs w:val="28"/>
          <w:lang w:val="uk-UA"/>
        </w:rPr>
        <w:t xml:space="preserve"> здобувачів вищої освіти і молодих вчених:</w:t>
      </w:r>
      <w:r>
        <w:rPr>
          <w:rFonts w:ascii="Times New Roman" w:hAnsi="Times New Roman"/>
          <w:b/>
          <w:sz w:val="28"/>
          <w:szCs w:val="28"/>
          <w:lang w:val="uk-UA"/>
        </w:rPr>
        <w:t xml:space="preserve"> історичний та сучасний аспекти</w:t>
      </w:r>
      <w:r>
        <w:rPr>
          <w:rFonts w:ascii="Times New Roman" w:hAnsi="Times New Roman" w:cs="Times New Roman"/>
          <w:b/>
          <w:sz w:val="28"/>
          <w:szCs w:val="28"/>
          <w:lang w:val="uk-UA" w:eastAsia="ru-RU"/>
        </w:rPr>
        <w:t>»</w:t>
      </w:r>
      <w:r>
        <w:rPr>
          <w:rFonts w:ascii="Times New Roman" w:hAnsi="Times New Roman" w:cs="Times New Roman"/>
          <w:sz w:val="28"/>
          <w:szCs w:val="28"/>
          <w:lang w:val="uk-UA"/>
        </w:rPr>
        <w:t xml:space="preserve"> кафедра підготовила електронний випуск збірника статей  здобувачів вищої освіти та молодих вчених:</w:t>
      </w:r>
    </w:p>
    <w:p w:rsidR="00360B46" w:rsidRDefault="00360B46" w:rsidP="00360B4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w:t>
      </w:r>
      <w:r>
        <w:rPr>
          <w:rFonts w:ascii="Times New Roman" w:hAnsi="Times New Roman"/>
          <w:b/>
          <w:sz w:val="28"/>
          <w:szCs w:val="28"/>
          <w:lang w:val="uk-UA"/>
        </w:rPr>
        <w:t xml:space="preserve">Класичні та прикладні  математичні проблеми у наукових дослідженнях </w:t>
      </w:r>
      <w:r>
        <w:rPr>
          <w:rFonts w:ascii="Times New Roman" w:hAnsi="Times New Roman"/>
          <w:b/>
          <w:bCs/>
          <w:sz w:val="28"/>
          <w:szCs w:val="28"/>
          <w:lang w:val="uk-UA"/>
        </w:rPr>
        <w:t xml:space="preserve"> здобувачів вищої освіти і молодих вчених:</w:t>
      </w:r>
      <w:r>
        <w:rPr>
          <w:rFonts w:ascii="Times New Roman" w:hAnsi="Times New Roman"/>
          <w:b/>
          <w:sz w:val="28"/>
          <w:szCs w:val="28"/>
          <w:lang w:val="uk-UA"/>
        </w:rPr>
        <w:t xml:space="preserve"> історичний та сучасний аспекти</w:t>
      </w:r>
      <w:r>
        <w:rPr>
          <w:rFonts w:ascii="Times New Roman" w:hAnsi="Times New Roman" w:cs="Times New Roman"/>
          <w:b/>
          <w:sz w:val="28"/>
          <w:szCs w:val="28"/>
          <w:lang w:val="uk-UA" w:eastAsia="ru-RU"/>
        </w:rPr>
        <w:t>: матеріали Всеукраїнської науково-практичної конференції здобувачів вищої освіти і молодих вчених. - Харків: ХНАДУ. - 2020</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Харків: ХНАДУ. – 2020. –  231 с.</w:t>
      </w:r>
    </w:p>
    <w:p w:rsidR="00360B46" w:rsidRDefault="00360B46" w:rsidP="00360B46">
      <w:pPr>
        <w:autoSpaceDE w:val="0"/>
        <w:autoSpaceDN w:val="0"/>
        <w:adjustRightInd w:val="0"/>
        <w:spacing w:after="0" w:line="36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Відповідальні редактори: </w:t>
      </w:r>
    </w:p>
    <w:p w:rsidR="00360B46" w:rsidRDefault="00360B46" w:rsidP="00360B4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ЯРХО Тетяна Олександрівна – доктор педагогічних наук, доцент, завідувач кафедри вищої математики ХНАДУ;</w:t>
      </w:r>
    </w:p>
    <w:p w:rsidR="00360B46" w:rsidRDefault="00360B46" w:rsidP="00360B4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Pr>
          <w:rFonts w:ascii="Times New Roman" w:hAnsi="Times New Roman" w:cs="Times New Roman"/>
          <w:sz w:val="28"/>
          <w:szCs w:val="28"/>
        </w:rPr>
        <w:t>ЄМЕЛЬЯНОВА Тетяна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ікторівна – кандидат фізико-математичних наук, доцент кафедри вищої математики ХНАДУ.</w:t>
      </w:r>
    </w:p>
    <w:p w:rsidR="00360B46" w:rsidRDefault="00360B46" w:rsidP="00360B46">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Змі</w:t>
      </w:r>
      <w:proofErr w:type="gramStart"/>
      <w:r>
        <w:rPr>
          <w:rFonts w:ascii="Times New Roman" w:hAnsi="Times New Roman" w:cs="Times New Roman"/>
          <w:b/>
          <w:sz w:val="28"/>
          <w:szCs w:val="28"/>
        </w:rPr>
        <w:t>ст</w:t>
      </w:r>
      <w:proofErr w:type="gramEnd"/>
      <w:r>
        <w:rPr>
          <w:rFonts w:ascii="Times New Roman" w:hAnsi="Times New Roman" w:cs="Times New Roman"/>
          <w:b/>
          <w:sz w:val="28"/>
          <w:szCs w:val="28"/>
        </w:rPr>
        <w:t xml:space="preserve"> </w:t>
      </w:r>
      <w:r>
        <w:rPr>
          <w:rFonts w:ascii="Times New Roman" w:hAnsi="Times New Roman" w:cs="Times New Roman"/>
          <w:b/>
          <w:sz w:val="28"/>
          <w:szCs w:val="28"/>
          <w:lang w:val="uk-UA"/>
        </w:rPr>
        <w:t>з</w:t>
      </w:r>
      <w:r>
        <w:rPr>
          <w:rFonts w:ascii="Times New Roman" w:hAnsi="Times New Roman" w:cs="Times New Roman"/>
          <w:b/>
          <w:sz w:val="28"/>
          <w:szCs w:val="28"/>
        </w:rPr>
        <w:t>бірника:</w:t>
      </w:r>
    </w:p>
    <w:p w:rsidR="00360B46" w:rsidRDefault="00360B46" w:rsidP="00360B46">
      <w:pPr>
        <w:pStyle w:val="a7"/>
        <w:spacing w:before="0" w:after="0" w:line="360" w:lineRule="auto"/>
        <w:ind w:firstLine="567"/>
        <w:jc w:val="both"/>
        <w:rPr>
          <w:sz w:val="28"/>
          <w:szCs w:val="28"/>
          <w:lang w:eastAsia="uk-UA"/>
        </w:rPr>
      </w:pPr>
      <w:r>
        <w:rPr>
          <w:sz w:val="28"/>
          <w:szCs w:val="28"/>
          <w:lang w:eastAsia="uk-UA"/>
        </w:rPr>
        <w:t xml:space="preserve">Розділ 1: Науково-педагогічна діяльність видатних вчених в галузі фундаментальних досліджень.   </w:t>
      </w:r>
    </w:p>
    <w:p w:rsidR="00360B46" w:rsidRDefault="00360B46" w:rsidP="00360B46">
      <w:pPr>
        <w:pStyle w:val="a7"/>
        <w:spacing w:before="0" w:after="0" w:line="360" w:lineRule="auto"/>
        <w:ind w:firstLine="567"/>
        <w:jc w:val="both"/>
        <w:rPr>
          <w:sz w:val="28"/>
          <w:szCs w:val="28"/>
        </w:rPr>
      </w:pPr>
      <w:r>
        <w:rPr>
          <w:sz w:val="28"/>
          <w:szCs w:val="28"/>
          <w:lang w:eastAsia="uk-UA"/>
        </w:rPr>
        <w:t>Розділ 2: Новітні</w:t>
      </w:r>
      <w:r>
        <w:rPr>
          <w:sz w:val="28"/>
          <w:szCs w:val="28"/>
        </w:rPr>
        <w:t xml:space="preserve"> математичні і методичні підходи у вивченні природничо-математичних дисциплін.</w:t>
      </w:r>
    </w:p>
    <w:p w:rsidR="00360B46" w:rsidRDefault="00360B46" w:rsidP="00360B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eastAsia="uk-UA"/>
        </w:rPr>
        <w:t>Розділ 3: Ф</w:t>
      </w:r>
      <w:r>
        <w:rPr>
          <w:rFonts w:ascii="Times New Roman" w:hAnsi="Times New Roman" w:cs="Times New Roman"/>
          <w:sz w:val="28"/>
          <w:szCs w:val="28"/>
        </w:rPr>
        <w:t xml:space="preserve">ундаментальні основи розв’язання професійно-прикладних задач. </w:t>
      </w:r>
    </w:p>
    <w:p w:rsidR="00360B46" w:rsidRDefault="00360B46" w:rsidP="00360B46">
      <w:pPr>
        <w:pStyle w:val="afa"/>
        <w:spacing w:line="360" w:lineRule="auto"/>
        <w:ind w:left="0" w:firstLine="567"/>
        <w:jc w:val="both"/>
        <w:rPr>
          <w:sz w:val="28"/>
          <w:szCs w:val="28"/>
        </w:rPr>
      </w:pPr>
      <w:r>
        <w:rPr>
          <w:sz w:val="28"/>
          <w:szCs w:val="28"/>
        </w:rPr>
        <w:t xml:space="preserve">Автори статей представляли: </w:t>
      </w:r>
    </w:p>
    <w:p w:rsidR="00360B46" w:rsidRDefault="00360B46" w:rsidP="00360B46">
      <w:pPr>
        <w:pStyle w:val="afa"/>
        <w:ind w:left="0" w:firstLine="567"/>
        <w:jc w:val="both"/>
        <w:rPr>
          <w:b/>
          <w:sz w:val="28"/>
          <w:szCs w:val="28"/>
        </w:rPr>
      </w:pPr>
    </w:p>
    <w:p w:rsidR="00360B46" w:rsidRDefault="00360B46" w:rsidP="00360B46">
      <w:pPr>
        <w:pStyle w:val="afa"/>
        <w:ind w:left="0" w:firstLine="567"/>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953"/>
        <w:gridCol w:w="1952"/>
        <w:gridCol w:w="1952"/>
        <w:gridCol w:w="1868"/>
      </w:tblGrid>
      <w:tr w:rsidR="00360B46" w:rsidTr="00360B46">
        <w:tc>
          <w:tcPr>
            <w:tcW w:w="964" w:type="pct"/>
            <w:vMerge w:val="restar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Країни</w:t>
            </w:r>
          </w:p>
        </w:tc>
        <w:tc>
          <w:tcPr>
            <w:tcW w:w="1020" w:type="pct"/>
            <w:vMerge w:val="restar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Міста України</w:t>
            </w:r>
          </w:p>
        </w:tc>
        <w:tc>
          <w:tcPr>
            <w:tcW w:w="3016" w:type="pct"/>
            <w:gridSpan w:val="3"/>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В Н З</w:t>
            </w:r>
          </w:p>
        </w:tc>
      </w:tr>
      <w:tr w:rsidR="00360B46" w:rsidTr="00360B46">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sz w:val="24"/>
                <w:szCs w:val="24"/>
                <w:lang w:val="uk-UA"/>
              </w:rPr>
            </w:pP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ВНЗ України</w:t>
            </w: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ВНЗ зарубіжжя</w:t>
            </w:r>
          </w:p>
        </w:tc>
        <w:tc>
          <w:tcPr>
            <w:tcW w:w="976"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Всього</w:t>
            </w:r>
          </w:p>
        </w:tc>
      </w:tr>
      <w:tr w:rsidR="00360B46" w:rsidTr="00360B46">
        <w:tc>
          <w:tcPr>
            <w:tcW w:w="9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3</w:t>
            </w: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11</w:t>
            </w: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16</w:t>
            </w:r>
          </w:p>
        </w:tc>
        <w:tc>
          <w:tcPr>
            <w:tcW w:w="1020"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3</w:t>
            </w:r>
          </w:p>
        </w:tc>
        <w:tc>
          <w:tcPr>
            <w:tcW w:w="976"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19</w:t>
            </w:r>
          </w:p>
        </w:tc>
      </w:tr>
    </w:tbl>
    <w:p w:rsidR="00360B46" w:rsidRDefault="00360B46" w:rsidP="00360B46">
      <w:pPr>
        <w:spacing w:after="0" w:line="360" w:lineRule="auto"/>
        <w:ind w:firstLine="567"/>
        <w:jc w:val="both"/>
        <w:rPr>
          <w:rFonts w:ascii="Times New Roman" w:hAnsi="Times New Roman" w:cs="Times New Roman"/>
          <w:sz w:val="28"/>
          <w:szCs w:val="28"/>
        </w:rPr>
      </w:pPr>
    </w:p>
    <w:p w:rsidR="00360B46" w:rsidRDefault="00360B46" w:rsidP="00360B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статей – </w:t>
      </w:r>
      <w:r>
        <w:rPr>
          <w:rFonts w:ascii="Times New Roman" w:hAnsi="Times New Roman" w:cs="Times New Roman"/>
          <w:sz w:val="28"/>
          <w:szCs w:val="28"/>
          <w:lang w:val="uk-UA"/>
        </w:rPr>
        <w:t>75</w:t>
      </w:r>
      <w:r>
        <w:rPr>
          <w:rFonts w:ascii="Times New Roman" w:hAnsi="Times New Roman" w:cs="Times New Roman"/>
          <w:sz w:val="28"/>
          <w:szCs w:val="28"/>
        </w:rPr>
        <w:t>.</w:t>
      </w:r>
    </w:p>
    <w:p w:rsidR="00360B46" w:rsidRDefault="00360B46" w:rsidP="00360B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Кількість авторі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статей</w:t>
      </w:r>
      <w:proofErr w:type="gramEnd"/>
      <w:r>
        <w:rPr>
          <w:rFonts w:ascii="Times New Roman" w:hAnsi="Times New Roman" w:cs="Times New Roman"/>
          <w:sz w:val="28"/>
          <w:szCs w:val="28"/>
        </w:rPr>
        <w:t xml:space="preserve"> – </w:t>
      </w:r>
      <w:r>
        <w:rPr>
          <w:rFonts w:ascii="Times New Roman" w:hAnsi="Times New Roman" w:cs="Times New Roman"/>
          <w:sz w:val="28"/>
          <w:szCs w:val="28"/>
          <w:lang w:val="uk-UA"/>
        </w:rPr>
        <w:t>86</w:t>
      </w:r>
      <w:r>
        <w:rPr>
          <w:rFonts w:ascii="Times New Roman" w:hAnsi="Times New Roman" w:cs="Times New Roman"/>
          <w:sz w:val="28"/>
          <w:szCs w:val="28"/>
        </w:rPr>
        <w:t>, з них:</w:t>
      </w:r>
    </w:p>
    <w:p w:rsidR="00360B46" w:rsidRDefault="00360B46" w:rsidP="00360B46">
      <w:pPr>
        <w:spacing w:after="0"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715"/>
        <w:gridCol w:w="715"/>
        <w:gridCol w:w="715"/>
        <w:gridCol w:w="897"/>
        <w:gridCol w:w="2187"/>
        <w:gridCol w:w="1913"/>
        <w:gridCol w:w="1714"/>
      </w:tblGrid>
      <w:tr w:rsidR="00360B46" w:rsidTr="00360B46">
        <w:tc>
          <w:tcPr>
            <w:tcW w:w="1930" w:type="pct"/>
            <w:gridSpan w:val="5"/>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Студенти 1-го освітнього циклу (бакалаврат)</w:t>
            </w:r>
          </w:p>
        </w:tc>
        <w:tc>
          <w:tcPr>
            <w:tcW w:w="1156" w:type="pct"/>
            <w:vMerge w:val="restar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line="276" w:lineRule="auto"/>
              <w:ind w:left="0"/>
              <w:jc w:val="center"/>
              <w:rPr>
                <w:b/>
                <w:sz w:val="22"/>
                <w:szCs w:val="22"/>
                <w:lang w:eastAsia="en-US"/>
              </w:rPr>
            </w:pPr>
            <w:r>
              <w:rPr>
                <w:b/>
                <w:sz w:val="22"/>
                <w:szCs w:val="22"/>
                <w:lang w:eastAsia="en-US"/>
              </w:rPr>
              <w:t>Студенти 2-го</w:t>
            </w:r>
          </w:p>
          <w:p w:rsidR="00360B46" w:rsidRDefault="00360B46">
            <w:pPr>
              <w:pStyle w:val="afa"/>
              <w:spacing w:line="276" w:lineRule="auto"/>
              <w:ind w:left="0"/>
              <w:jc w:val="center"/>
              <w:rPr>
                <w:b/>
                <w:sz w:val="22"/>
                <w:szCs w:val="22"/>
                <w:lang w:eastAsia="en-US"/>
              </w:rPr>
            </w:pPr>
            <w:r>
              <w:rPr>
                <w:b/>
                <w:sz w:val="22"/>
                <w:szCs w:val="22"/>
                <w:lang w:eastAsia="en-US"/>
              </w:rPr>
              <w:t>освітнього циклу</w:t>
            </w:r>
          </w:p>
          <w:p w:rsidR="00360B46" w:rsidRDefault="00360B46">
            <w:pPr>
              <w:pStyle w:val="afa"/>
              <w:spacing w:line="276" w:lineRule="auto"/>
              <w:ind w:left="0"/>
              <w:jc w:val="center"/>
              <w:rPr>
                <w:b/>
                <w:sz w:val="22"/>
                <w:szCs w:val="22"/>
                <w:lang w:eastAsia="en-US"/>
              </w:rPr>
            </w:pPr>
            <w:r>
              <w:rPr>
                <w:b/>
                <w:sz w:val="22"/>
                <w:szCs w:val="22"/>
                <w:lang w:eastAsia="en-US"/>
              </w:rPr>
              <w:t>(магістратура)</w:t>
            </w:r>
          </w:p>
        </w:tc>
        <w:tc>
          <w:tcPr>
            <w:tcW w:w="1009" w:type="pct"/>
            <w:vMerge w:val="restar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line="276" w:lineRule="auto"/>
              <w:ind w:left="0"/>
              <w:jc w:val="center"/>
              <w:rPr>
                <w:b/>
                <w:sz w:val="22"/>
                <w:szCs w:val="22"/>
                <w:lang w:eastAsia="en-US"/>
              </w:rPr>
            </w:pPr>
            <w:r>
              <w:rPr>
                <w:b/>
                <w:sz w:val="22"/>
                <w:szCs w:val="22"/>
                <w:lang w:eastAsia="en-US"/>
              </w:rPr>
              <w:t>Студенти 3-го</w:t>
            </w:r>
          </w:p>
          <w:p w:rsidR="00360B46" w:rsidRDefault="00360B46">
            <w:pPr>
              <w:pStyle w:val="afa"/>
              <w:spacing w:line="276" w:lineRule="auto"/>
              <w:ind w:left="0"/>
              <w:jc w:val="center"/>
              <w:rPr>
                <w:b/>
                <w:sz w:val="22"/>
                <w:szCs w:val="22"/>
                <w:lang w:eastAsia="en-US"/>
              </w:rPr>
            </w:pPr>
            <w:r>
              <w:rPr>
                <w:b/>
                <w:sz w:val="22"/>
                <w:szCs w:val="22"/>
                <w:lang w:eastAsia="en-US"/>
              </w:rPr>
              <w:t>освітнього циклу</w:t>
            </w:r>
          </w:p>
          <w:p w:rsidR="00360B46" w:rsidRDefault="00360B46">
            <w:pPr>
              <w:pStyle w:val="afa"/>
              <w:spacing w:line="276" w:lineRule="auto"/>
              <w:ind w:left="0"/>
              <w:jc w:val="center"/>
              <w:rPr>
                <w:b/>
                <w:sz w:val="22"/>
                <w:szCs w:val="22"/>
                <w:lang w:eastAsia="en-US"/>
              </w:rPr>
            </w:pPr>
            <w:r>
              <w:rPr>
                <w:b/>
                <w:sz w:val="22"/>
                <w:szCs w:val="22"/>
                <w:lang w:eastAsia="en-US"/>
              </w:rPr>
              <w:t>(аспірантура)</w:t>
            </w:r>
          </w:p>
        </w:tc>
        <w:tc>
          <w:tcPr>
            <w:tcW w:w="905" w:type="pct"/>
            <w:vMerge w:val="restart"/>
            <w:tcBorders>
              <w:top w:val="single" w:sz="4" w:space="0" w:color="auto"/>
              <w:left w:val="single" w:sz="4" w:space="0" w:color="auto"/>
              <w:bottom w:val="single" w:sz="4" w:space="0" w:color="auto"/>
              <w:right w:val="single" w:sz="4" w:space="0" w:color="auto"/>
            </w:tcBorders>
          </w:tcPr>
          <w:p w:rsidR="00360B46" w:rsidRDefault="00360B46">
            <w:pPr>
              <w:pStyle w:val="afa"/>
              <w:spacing w:line="276" w:lineRule="auto"/>
              <w:ind w:left="0"/>
              <w:jc w:val="center"/>
              <w:rPr>
                <w:b/>
                <w:lang w:eastAsia="en-US"/>
              </w:rPr>
            </w:pPr>
          </w:p>
          <w:p w:rsidR="00360B46" w:rsidRDefault="00360B46">
            <w:pPr>
              <w:pStyle w:val="afa"/>
              <w:spacing w:before="120" w:line="276" w:lineRule="auto"/>
              <w:ind w:left="0"/>
              <w:jc w:val="center"/>
              <w:rPr>
                <w:b/>
                <w:lang w:eastAsia="en-US"/>
              </w:rPr>
            </w:pPr>
            <w:r>
              <w:rPr>
                <w:b/>
                <w:lang w:eastAsia="en-US"/>
              </w:rPr>
              <w:t>Викладачі</w:t>
            </w:r>
          </w:p>
        </w:tc>
      </w:tr>
      <w:tr w:rsidR="00360B46" w:rsidTr="00360B46">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1-й</w:t>
            </w:r>
          </w:p>
          <w:p w:rsidR="00360B46" w:rsidRDefault="00360B46">
            <w:pPr>
              <w:pStyle w:val="afa"/>
              <w:spacing w:line="276" w:lineRule="auto"/>
              <w:ind w:left="0"/>
              <w:jc w:val="center"/>
              <w:rPr>
                <w:b/>
                <w:lang w:eastAsia="en-US"/>
              </w:rPr>
            </w:pPr>
            <w:r>
              <w:rPr>
                <w:b/>
                <w:lang w:eastAsia="en-US"/>
              </w:rPr>
              <w:t>курс</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2-й</w:t>
            </w:r>
          </w:p>
          <w:p w:rsidR="00360B46" w:rsidRDefault="00360B46">
            <w:pPr>
              <w:pStyle w:val="afa"/>
              <w:spacing w:line="276" w:lineRule="auto"/>
              <w:ind w:left="0"/>
              <w:jc w:val="center"/>
              <w:rPr>
                <w:b/>
                <w:lang w:eastAsia="en-US"/>
              </w:rPr>
            </w:pPr>
            <w:r>
              <w:rPr>
                <w:b/>
                <w:lang w:eastAsia="en-US"/>
              </w:rPr>
              <w:t>курс</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3-й</w:t>
            </w:r>
          </w:p>
          <w:p w:rsidR="00360B46" w:rsidRDefault="00360B46">
            <w:pPr>
              <w:pStyle w:val="afa"/>
              <w:spacing w:line="276" w:lineRule="auto"/>
              <w:ind w:left="0"/>
              <w:jc w:val="center"/>
              <w:rPr>
                <w:b/>
                <w:lang w:eastAsia="en-US"/>
              </w:rPr>
            </w:pPr>
            <w:r>
              <w:rPr>
                <w:b/>
                <w:lang w:eastAsia="en-US"/>
              </w:rPr>
              <w:t>курс</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lang w:eastAsia="en-US"/>
              </w:rPr>
            </w:pPr>
            <w:r>
              <w:rPr>
                <w:b/>
                <w:lang w:eastAsia="en-US"/>
              </w:rPr>
              <w:t>4-й</w:t>
            </w:r>
          </w:p>
          <w:p w:rsidR="00360B46" w:rsidRDefault="00360B46">
            <w:pPr>
              <w:pStyle w:val="afa"/>
              <w:spacing w:line="276" w:lineRule="auto"/>
              <w:ind w:left="0"/>
              <w:jc w:val="center"/>
              <w:rPr>
                <w:b/>
                <w:lang w:eastAsia="en-US"/>
              </w:rPr>
            </w:pPr>
            <w:r>
              <w:rPr>
                <w:b/>
                <w:lang w:eastAsia="en-US"/>
              </w:rPr>
              <w:t>курс</w:t>
            </w:r>
          </w:p>
        </w:tc>
        <w:tc>
          <w:tcPr>
            <w:tcW w:w="47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line="276" w:lineRule="auto"/>
              <w:ind w:left="0"/>
              <w:jc w:val="center"/>
              <w:rPr>
                <w:b/>
                <w:sz w:val="22"/>
                <w:szCs w:val="22"/>
                <w:lang w:eastAsia="en-US"/>
              </w:rPr>
            </w:pPr>
            <w:r>
              <w:rPr>
                <w:b/>
                <w:sz w:val="22"/>
                <w:szCs w:val="22"/>
                <w:lang w:eastAsia="en-US"/>
              </w:rPr>
              <w:t>Всього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B46" w:rsidRDefault="00360B46">
            <w:pPr>
              <w:spacing w:after="0" w:line="240" w:lineRule="auto"/>
              <w:rPr>
                <w:rFonts w:ascii="Times New Roman" w:eastAsia="Times New Roman" w:hAnsi="Times New Roman" w:cs="Times New Roman"/>
                <w:b/>
                <w:sz w:val="24"/>
                <w:szCs w:val="24"/>
                <w:lang w:val="uk-UA"/>
              </w:rPr>
            </w:pPr>
          </w:p>
        </w:tc>
      </w:tr>
      <w:tr w:rsidR="00360B46" w:rsidTr="00360B46">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20</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21</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17</w:t>
            </w:r>
          </w:p>
        </w:tc>
        <w:tc>
          <w:tcPr>
            <w:tcW w:w="36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5</w:t>
            </w:r>
          </w:p>
        </w:tc>
        <w:tc>
          <w:tcPr>
            <w:tcW w:w="474"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63</w:t>
            </w:r>
          </w:p>
        </w:tc>
        <w:tc>
          <w:tcPr>
            <w:tcW w:w="1156"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14</w:t>
            </w:r>
          </w:p>
        </w:tc>
        <w:tc>
          <w:tcPr>
            <w:tcW w:w="1009"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5</w:t>
            </w:r>
          </w:p>
        </w:tc>
        <w:tc>
          <w:tcPr>
            <w:tcW w:w="905" w:type="pct"/>
            <w:tcBorders>
              <w:top w:val="single" w:sz="4" w:space="0" w:color="auto"/>
              <w:left w:val="single" w:sz="4" w:space="0" w:color="auto"/>
              <w:bottom w:val="single" w:sz="4" w:space="0" w:color="auto"/>
              <w:right w:val="single" w:sz="4" w:space="0" w:color="auto"/>
            </w:tcBorders>
            <w:hideMark/>
          </w:tcPr>
          <w:p w:rsidR="00360B46" w:rsidRDefault="00360B46">
            <w:pPr>
              <w:pStyle w:val="afa"/>
              <w:spacing w:before="120" w:after="120" w:line="276" w:lineRule="auto"/>
              <w:ind w:left="0"/>
              <w:jc w:val="center"/>
              <w:rPr>
                <w:sz w:val="28"/>
                <w:szCs w:val="28"/>
                <w:lang w:eastAsia="en-US"/>
              </w:rPr>
            </w:pPr>
            <w:r>
              <w:rPr>
                <w:sz w:val="28"/>
                <w:szCs w:val="28"/>
                <w:lang w:eastAsia="en-US"/>
              </w:rPr>
              <w:t>4</w:t>
            </w:r>
          </w:p>
        </w:tc>
      </w:tr>
    </w:tbl>
    <w:p w:rsidR="00360B46" w:rsidRDefault="00360B46" w:rsidP="00360B46">
      <w:pPr>
        <w:pStyle w:val="afa"/>
        <w:spacing w:line="360" w:lineRule="auto"/>
        <w:ind w:left="0"/>
        <w:jc w:val="both"/>
        <w:rPr>
          <w:sz w:val="28"/>
          <w:szCs w:val="28"/>
        </w:rPr>
      </w:pPr>
    </w:p>
    <w:p w:rsidR="00360B46" w:rsidRDefault="00360B46" w:rsidP="00360B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Збірник матеріалів конференції розраховано на студентів, магістрів, аспірантів і фахівців, діяльність яких пов’язана з науково-дослідною роботою в різних галузях сучасної науки і освіти. </w:t>
      </w:r>
      <w:r>
        <w:rPr>
          <w:rFonts w:ascii="Times New Roman" w:hAnsi="Times New Roman" w:cs="Times New Roman"/>
          <w:sz w:val="28"/>
          <w:szCs w:val="28"/>
        </w:rPr>
        <w:t>Він може бути корисним методистам, викладачам середніх і вищих навчальних закладів, аспірантам та стажерам.</w:t>
      </w:r>
    </w:p>
    <w:p w:rsidR="00360B46" w:rsidRDefault="00360B46" w:rsidP="00360B46">
      <w:pPr>
        <w:spacing w:after="0" w:line="240" w:lineRule="auto"/>
        <w:ind w:firstLine="709"/>
        <w:jc w:val="both"/>
        <w:rPr>
          <w:rFonts w:ascii="Times New Roman" w:hAnsi="Times New Roman" w:cs="Times New Roman"/>
          <w:b/>
          <w:sz w:val="28"/>
          <w:szCs w:val="28"/>
        </w:rPr>
      </w:pPr>
    </w:p>
    <w:p w:rsidR="00360B46" w:rsidRDefault="00360B46" w:rsidP="00360B4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Участь у наукових та науково-методичних конференціях і семі</w:t>
      </w:r>
      <w:proofErr w:type="gramStart"/>
      <w:r>
        <w:rPr>
          <w:rFonts w:ascii="Times New Roman" w:hAnsi="Times New Roman" w:cs="Times New Roman"/>
          <w:b/>
          <w:sz w:val="28"/>
          <w:szCs w:val="28"/>
        </w:rPr>
        <w:t>нарах</w:t>
      </w:r>
      <w:proofErr w:type="gramEnd"/>
      <w:r>
        <w:rPr>
          <w:rFonts w:ascii="Times New Roman" w:hAnsi="Times New Roman" w:cs="Times New Roman"/>
          <w:b/>
          <w:sz w:val="28"/>
          <w:szCs w:val="28"/>
        </w:rPr>
        <w:t>.</w:t>
      </w:r>
    </w:p>
    <w:p w:rsidR="00360B46" w:rsidRDefault="00360B46" w:rsidP="00360B46">
      <w:pPr>
        <w:spacing w:after="0" w:line="240" w:lineRule="auto"/>
        <w:ind w:firstLine="709"/>
        <w:jc w:val="both"/>
        <w:rPr>
          <w:rFonts w:ascii="Times New Roman" w:hAnsi="Times New Roman" w:cs="Times New Roman"/>
          <w:b/>
          <w:sz w:val="28"/>
          <w:szCs w:val="28"/>
        </w:rPr>
      </w:pPr>
    </w:p>
    <w:p w:rsidR="00360B46" w:rsidRDefault="00360B46" w:rsidP="00360B46">
      <w:pPr>
        <w:spacing w:after="0" w:line="360" w:lineRule="auto"/>
        <w:ind w:firstLine="720"/>
        <w:jc w:val="both"/>
        <w:rPr>
          <w:rFonts w:ascii="Times New Roman" w:hAnsi="Times New Roman" w:cs="Times New Roman"/>
          <w:sz w:val="28"/>
          <w:szCs w:val="28"/>
          <w:lang w:val="en-US"/>
        </w:rPr>
      </w:pPr>
      <w:proofErr w:type="gramStart"/>
      <w:r>
        <w:rPr>
          <w:rFonts w:ascii="Times New Roman" w:hAnsi="Times New Roman" w:cs="Times New Roman"/>
          <w:sz w:val="28"/>
          <w:szCs w:val="28"/>
        </w:rPr>
        <w:t>У поточному році викладачі кафедри взяли участь у 1</w:t>
      </w:r>
      <w:r>
        <w:rPr>
          <w:rFonts w:ascii="Times New Roman" w:hAnsi="Times New Roman" w:cs="Times New Roman"/>
          <w:sz w:val="28"/>
          <w:szCs w:val="28"/>
          <w:lang w:val="uk-UA"/>
        </w:rPr>
        <w:t>2</w:t>
      </w:r>
      <w:r>
        <w:rPr>
          <w:rFonts w:ascii="Times New Roman" w:hAnsi="Times New Roman" w:cs="Times New Roman"/>
          <w:sz w:val="28"/>
          <w:szCs w:val="28"/>
        </w:rPr>
        <w:t xml:space="preserve">-ти </w:t>
      </w:r>
      <w:r>
        <w:rPr>
          <w:rFonts w:ascii="Times New Roman" w:hAnsi="Times New Roman" w:cs="Times New Roman"/>
          <w:b/>
          <w:sz w:val="28"/>
          <w:szCs w:val="28"/>
        </w:rPr>
        <w:t>Міжнародних</w:t>
      </w:r>
      <w:r>
        <w:rPr>
          <w:rFonts w:ascii="Times New Roman" w:hAnsi="Times New Roman" w:cs="Times New Roman"/>
          <w:sz w:val="28"/>
          <w:szCs w:val="28"/>
        </w:rPr>
        <w:t xml:space="preserve"> конференціях з 1</w:t>
      </w:r>
      <w:r>
        <w:rPr>
          <w:rFonts w:ascii="Times New Roman" w:hAnsi="Times New Roman" w:cs="Times New Roman"/>
          <w:sz w:val="28"/>
          <w:szCs w:val="28"/>
          <w:lang w:val="uk-UA"/>
        </w:rPr>
        <w:t>3</w:t>
      </w:r>
      <w:r>
        <w:rPr>
          <w:rFonts w:ascii="Times New Roman" w:hAnsi="Times New Roman" w:cs="Times New Roman"/>
          <w:sz w:val="28"/>
          <w:szCs w:val="28"/>
        </w:rPr>
        <w:t xml:space="preserve"> доповідями (у дальньому зарубіжжі – </w:t>
      </w:r>
      <w:r>
        <w:rPr>
          <w:rFonts w:ascii="Times New Roman" w:hAnsi="Times New Roman" w:cs="Times New Roman"/>
          <w:sz w:val="28"/>
          <w:szCs w:val="28"/>
          <w:lang w:val="uk-UA"/>
        </w:rPr>
        <w:t>3</w:t>
      </w:r>
      <w:r>
        <w:rPr>
          <w:rFonts w:ascii="Times New Roman" w:hAnsi="Times New Roman" w:cs="Times New Roman"/>
          <w:sz w:val="28"/>
          <w:szCs w:val="28"/>
        </w:rPr>
        <w:t xml:space="preserve"> конференції, зроблено 3 доповіді; </w:t>
      </w:r>
      <w:r>
        <w:rPr>
          <w:rFonts w:ascii="Times New Roman" w:hAnsi="Times New Roman" w:cs="Times New Roman"/>
          <w:sz w:val="28"/>
          <w:szCs w:val="28"/>
          <w:lang w:val="uk-UA"/>
        </w:rPr>
        <w:t xml:space="preserve">у СНГ – 1 конференція, зроблено 1 доповідь, </w:t>
      </w:r>
      <w:r>
        <w:rPr>
          <w:rFonts w:ascii="Times New Roman" w:hAnsi="Times New Roman" w:cs="Times New Roman"/>
          <w:sz w:val="28"/>
          <w:szCs w:val="28"/>
        </w:rPr>
        <w:t xml:space="preserve">у межах України – </w:t>
      </w:r>
      <w:r>
        <w:rPr>
          <w:rFonts w:ascii="Times New Roman" w:hAnsi="Times New Roman" w:cs="Times New Roman"/>
          <w:sz w:val="28"/>
          <w:szCs w:val="28"/>
          <w:lang w:val="uk-UA"/>
        </w:rPr>
        <w:t>8</w:t>
      </w:r>
      <w:r>
        <w:rPr>
          <w:rFonts w:ascii="Times New Roman" w:hAnsi="Times New Roman" w:cs="Times New Roman"/>
          <w:sz w:val="28"/>
          <w:szCs w:val="28"/>
        </w:rPr>
        <w:t xml:space="preserve"> конференцій, зроблено </w:t>
      </w:r>
      <w:r>
        <w:rPr>
          <w:rFonts w:ascii="Times New Roman" w:hAnsi="Times New Roman" w:cs="Times New Roman"/>
          <w:sz w:val="28"/>
          <w:szCs w:val="28"/>
          <w:lang w:val="uk-UA"/>
        </w:rPr>
        <w:t>9</w:t>
      </w:r>
      <w:r>
        <w:rPr>
          <w:rFonts w:ascii="Times New Roman" w:hAnsi="Times New Roman" w:cs="Times New Roman"/>
          <w:sz w:val="28"/>
          <w:szCs w:val="28"/>
        </w:rPr>
        <w:t xml:space="preserve"> доповідей); у 1-ї </w:t>
      </w:r>
      <w:r>
        <w:rPr>
          <w:rFonts w:ascii="Times New Roman" w:hAnsi="Times New Roman" w:cs="Times New Roman"/>
          <w:b/>
          <w:sz w:val="28"/>
          <w:szCs w:val="28"/>
        </w:rPr>
        <w:t xml:space="preserve">Всеукраїнської </w:t>
      </w:r>
      <w:r>
        <w:rPr>
          <w:rFonts w:ascii="Times New Roman" w:hAnsi="Times New Roman" w:cs="Times New Roman"/>
          <w:sz w:val="28"/>
          <w:szCs w:val="28"/>
        </w:rPr>
        <w:t xml:space="preserve">конференції з </w:t>
      </w:r>
      <w:r>
        <w:rPr>
          <w:rFonts w:ascii="Times New Roman" w:hAnsi="Times New Roman" w:cs="Times New Roman"/>
          <w:sz w:val="28"/>
          <w:szCs w:val="28"/>
          <w:lang w:val="uk-UA"/>
        </w:rPr>
        <w:t>1</w:t>
      </w:r>
      <w:r>
        <w:rPr>
          <w:rFonts w:ascii="Times New Roman" w:hAnsi="Times New Roman" w:cs="Times New Roman"/>
          <w:sz w:val="28"/>
          <w:szCs w:val="28"/>
        </w:rPr>
        <w:t xml:space="preserve"> доповід</w:t>
      </w:r>
      <w:r>
        <w:rPr>
          <w:rFonts w:ascii="Times New Roman" w:hAnsi="Times New Roman" w:cs="Times New Roman"/>
          <w:sz w:val="28"/>
          <w:szCs w:val="28"/>
          <w:lang w:val="uk-UA"/>
        </w:rPr>
        <w:t>дю</w:t>
      </w:r>
      <w:r>
        <w:rPr>
          <w:rFonts w:ascii="Times New Roman" w:hAnsi="Times New Roman" w:cs="Times New Roman"/>
          <w:sz w:val="28"/>
          <w:szCs w:val="28"/>
        </w:rPr>
        <w:t>;</w:t>
      </w:r>
      <w:proofErr w:type="gramEnd"/>
      <w:r>
        <w:rPr>
          <w:rFonts w:ascii="Times New Roman" w:hAnsi="Times New Roman" w:cs="Times New Roman"/>
          <w:sz w:val="28"/>
          <w:szCs w:val="28"/>
        </w:rPr>
        <w:t xml:space="preserve"> у 2-х </w:t>
      </w:r>
      <w:r>
        <w:rPr>
          <w:rFonts w:ascii="Times New Roman" w:hAnsi="Times New Roman" w:cs="Times New Roman"/>
          <w:b/>
          <w:sz w:val="28"/>
          <w:szCs w:val="28"/>
        </w:rPr>
        <w:t>Регіональних</w:t>
      </w:r>
      <w:r>
        <w:rPr>
          <w:rFonts w:ascii="Times New Roman" w:hAnsi="Times New Roman" w:cs="Times New Roman"/>
          <w:sz w:val="28"/>
          <w:szCs w:val="28"/>
        </w:rPr>
        <w:t xml:space="preserve"> конференціях з 1</w:t>
      </w:r>
      <w:r>
        <w:rPr>
          <w:rFonts w:ascii="Times New Roman" w:hAnsi="Times New Roman" w:cs="Times New Roman"/>
          <w:sz w:val="28"/>
          <w:szCs w:val="28"/>
          <w:lang w:val="uk-UA"/>
        </w:rPr>
        <w:t>3</w:t>
      </w:r>
      <w:r>
        <w:rPr>
          <w:rFonts w:ascii="Times New Roman" w:hAnsi="Times New Roman" w:cs="Times New Roman"/>
          <w:sz w:val="28"/>
          <w:szCs w:val="28"/>
        </w:rPr>
        <w:t xml:space="preserve"> доповідями. Всього</w:t>
      </w:r>
      <w:r>
        <w:rPr>
          <w:rFonts w:ascii="Times New Roman" w:hAnsi="Times New Roman" w:cs="Times New Roman"/>
          <w:sz w:val="28"/>
          <w:szCs w:val="28"/>
          <w:lang w:val="en-US"/>
        </w:rPr>
        <w:t xml:space="preserve"> – </w:t>
      </w:r>
      <w:r>
        <w:rPr>
          <w:rFonts w:ascii="Times New Roman" w:hAnsi="Times New Roman" w:cs="Times New Roman"/>
          <w:sz w:val="28"/>
          <w:szCs w:val="28"/>
          <w:lang w:val="uk-UA"/>
        </w:rPr>
        <w:t>27</w:t>
      </w:r>
      <w:r>
        <w:rPr>
          <w:rFonts w:ascii="Times New Roman" w:hAnsi="Times New Roman" w:cs="Times New Roman"/>
          <w:sz w:val="28"/>
          <w:szCs w:val="28"/>
          <w:lang w:val="en-US"/>
        </w:rPr>
        <w:t xml:space="preserve"> </w:t>
      </w:r>
      <w:r>
        <w:rPr>
          <w:rFonts w:ascii="Times New Roman" w:hAnsi="Times New Roman" w:cs="Times New Roman"/>
          <w:sz w:val="28"/>
          <w:szCs w:val="28"/>
        </w:rPr>
        <w:t>доповідей</w:t>
      </w:r>
      <w:r>
        <w:rPr>
          <w:rFonts w:ascii="Times New Roman" w:hAnsi="Times New Roman" w:cs="Times New Roman"/>
          <w:sz w:val="28"/>
          <w:szCs w:val="28"/>
          <w:lang w:val="en-US"/>
        </w:rPr>
        <w:t>.</w:t>
      </w:r>
    </w:p>
    <w:p w:rsidR="00360B46" w:rsidRDefault="00360B46" w:rsidP="00360B46">
      <w:pPr>
        <w:pStyle w:val="2"/>
        <w:shd w:val="clear" w:color="auto" w:fill="FFFFFF"/>
        <w:ind w:firstLine="708"/>
        <w:jc w:val="both"/>
        <w:rPr>
          <w:i w:val="0"/>
          <w:color w:val="000000"/>
          <w:szCs w:val="28"/>
          <w:lang w:val="uk-UA"/>
        </w:rPr>
      </w:pPr>
      <w:r>
        <w:rPr>
          <w:i w:val="0"/>
          <w:color w:val="000000"/>
          <w:szCs w:val="28"/>
          <w:lang w:val="en-US"/>
        </w:rPr>
        <w:t>1</w:t>
      </w:r>
      <w:r>
        <w:rPr>
          <w:i w:val="0"/>
          <w:color w:val="000000"/>
          <w:szCs w:val="28"/>
          <w:lang w:val="uk-UA"/>
        </w:rPr>
        <w:t>.</w:t>
      </w:r>
      <w:r>
        <w:rPr>
          <w:i w:val="0"/>
          <w:color w:val="222222"/>
          <w:szCs w:val="28"/>
          <w:lang w:val="en-US"/>
        </w:rPr>
        <w:t xml:space="preserve"> </w:t>
      </w:r>
      <w:r>
        <w:rPr>
          <w:rFonts w:ascii="Times New Roman" w:hAnsi="Times New Roman"/>
          <w:i w:val="0"/>
          <w:color w:val="222222"/>
          <w:szCs w:val="28"/>
          <w:lang w:val="en-US"/>
        </w:rPr>
        <w:t>International workshop</w:t>
      </w:r>
      <w:r>
        <w:rPr>
          <w:rFonts w:ascii="Times New Roman" w:hAnsi="Times New Roman"/>
          <w:i w:val="0"/>
          <w:color w:val="222222"/>
          <w:szCs w:val="28"/>
          <w:lang w:val="uk-UA"/>
        </w:rPr>
        <w:t xml:space="preserve"> </w:t>
      </w:r>
      <w:r>
        <w:rPr>
          <w:rFonts w:ascii="Times New Roman" w:hAnsi="Times New Roman"/>
          <w:i w:val="0"/>
          <w:color w:val="222222"/>
          <w:szCs w:val="28"/>
          <w:lang w:val="en-US"/>
        </w:rPr>
        <w:t>"</w:t>
      </w:r>
      <w:r>
        <w:rPr>
          <w:rFonts w:ascii="Times New Roman" w:hAnsi="Times New Roman"/>
          <w:i w:val="0"/>
          <w:color w:val="000000"/>
          <w:szCs w:val="28"/>
          <w:lang w:val="en-US"/>
        </w:rPr>
        <w:t>Analytical modeling and approximation methods</w:t>
      </w:r>
      <w:r>
        <w:rPr>
          <w:rFonts w:ascii="Times New Roman" w:hAnsi="Times New Roman"/>
          <w:i w:val="0"/>
          <w:color w:val="222222"/>
          <w:szCs w:val="28"/>
          <w:lang w:val="en-US"/>
        </w:rPr>
        <w:t>", Berlin, Germany</w:t>
      </w:r>
      <w:r>
        <w:rPr>
          <w:rFonts w:ascii="Times New Roman" w:hAnsi="Times New Roman"/>
          <w:i w:val="0"/>
          <w:color w:val="222222"/>
          <w:szCs w:val="28"/>
          <w:lang w:val="uk-UA"/>
        </w:rPr>
        <w:t>,</w:t>
      </w:r>
      <w:r>
        <w:rPr>
          <w:rFonts w:ascii="Times New Roman" w:hAnsi="Times New Roman"/>
          <w:i w:val="0"/>
          <w:color w:val="222222"/>
          <w:szCs w:val="28"/>
          <w:lang w:val="en-US"/>
        </w:rPr>
        <w:t xml:space="preserve"> March 4-8, 2020</w:t>
      </w:r>
      <w:r>
        <w:rPr>
          <w:rFonts w:ascii="Times New Roman" w:hAnsi="Times New Roman"/>
          <w:i w:val="0"/>
          <w:color w:val="000000"/>
          <w:szCs w:val="28"/>
          <w:lang w:val="en-US"/>
        </w:rPr>
        <w:t xml:space="preserve">. </w:t>
      </w:r>
      <w:hyperlink r:id="rId7" w:history="1">
        <w:r>
          <w:rPr>
            <w:rStyle w:val="a4"/>
            <w:i w:val="0"/>
            <w:szCs w:val="28"/>
            <w:lang w:val="en-US"/>
          </w:rPr>
          <w:t>https://sites.google.com/view/workshopinberlin/welcome</w:t>
        </w:r>
      </w:hyperlink>
    </w:p>
    <w:p w:rsidR="00360B46" w:rsidRDefault="00360B46" w:rsidP="00360B46">
      <w:pPr>
        <w:shd w:val="clear" w:color="auto" w:fill="FFFFFF"/>
        <w:ind w:firstLine="708"/>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1.</w:t>
      </w:r>
      <w:r>
        <w:rPr>
          <w:rFonts w:ascii="Times New Roman" w:hAnsi="Times New Roman" w:cs="Times New Roman"/>
          <w:color w:val="222222"/>
          <w:sz w:val="28"/>
          <w:szCs w:val="28"/>
          <w:lang w:val="en-US"/>
        </w:rPr>
        <w:t>T. Fastovska</w:t>
      </w:r>
      <w:r>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en-US"/>
        </w:rPr>
        <w:t>D. Langemann, Transmission problems for elastic beams: results and perspectives</w:t>
      </w:r>
      <w:r>
        <w:rPr>
          <w:rFonts w:ascii="Times New Roman" w:hAnsi="Times New Roman" w:cs="Times New Roman"/>
          <w:color w:val="222222"/>
          <w:sz w:val="28"/>
          <w:szCs w:val="28"/>
          <w:lang w:val="uk-UA"/>
        </w:rPr>
        <w:t>.</w:t>
      </w:r>
      <w:r>
        <w:rPr>
          <w:rFonts w:ascii="Times New Roman" w:hAnsi="Times New Roman" w:cs="Times New Roman"/>
          <w:color w:val="222222"/>
          <w:sz w:val="28"/>
          <w:szCs w:val="28"/>
          <w:lang w:val="en-US"/>
        </w:rPr>
        <w:t xml:space="preserve"> </w:t>
      </w:r>
    </w:p>
    <w:p w:rsidR="00360B46" w:rsidRDefault="00360B46" w:rsidP="00360B46">
      <w:pPr>
        <w:shd w:val="clear" w:color="auto" w:fill="FFFFFF"/>
        <w:ind w:firstLine="708"/>
        <w:jc w:val="both"/>
        <w:rPr>
          <w:rFonts w:ascii="Times New Roman" w:hAnsi="Times New Roman" w:cs="Times New Roman"/>
          <w:b/>
          <w:color w:val="222222"/>
          <w:sz w:val="28"/>
          <w:szCs w:val="28"/>
          <w:shd w:val="clear" w:color="auto" w:fill="FFFFFF"/>
          <w:lang w:val="uk-UA"/>
        </w:rPr>
      </w:pPr>
      <w:r>
        <w:rPr>
          <w:rFonts w:ascii="Times New Roman" w:hAnsi="Times New Roman" w:cs="Times New Roman"/>
          <w:b/>
          <w:color w:val="222222"/>
          <w:sz w:val="28"/>
          <w:szCs w:val="28"/>
          <w:lang w:val="uk-UA"/>
        </w:rPr>
        <w:t xml:space="preserve">2. </w:t>
      </w:r>
      <w:r>
        <w:rPr>
          <w:rFonts w:ascii="Times New Roman" w:hAnsi="Times New Roman" w:cs="Times New Roman"/>
          <w:b/>
          <w:color w:val="222222"/>
          <w:sz w:val="28"/>
          <w:szCs w:val="28"/>
          <w:lang w:val="en-US"/>
        </w:rPr>
        <w:t xml:space="preserve">International workshop </w:t>
      </w:r>
      <w:r>
        <w:rPr>
          <w:rFonts w:ascii="Times New Roman" w:hAnsi="Times New Roman" w:cs="Times New Roman"/>
          <w:b/>
          <w:color w:val="222222"/>
          <w:sz w:val="28"/>
          <w:szCs w:val="28"/>
          <w:shd w:val="clear" w:color="auto" w:fill="FFFFFF"/>
          <w:lang w:val="en-US"/>
        </w:rPr>
        <w:t>Dynamics of PDEs, Guildford,</w:t>
      </w:r>
      <w:r>
        <w:rPr>
          <w:rFonts w:ascii="Times New Roman" w:hAnsi="Times New Roman" w:cs="Times New Roman"/>
          <w:b/>
          <w:color w:val="000000"/>
          <w:sz w:val="28"/>
          <w:szCs w:val="28"/>
          <w:shd w:val="clear" w:color="auto" w:fill="FFFFFF"/>
          <w:lang w:val="en-US"/>
        </w:rPr>
        <w:t xml:space="preserve"> </w:t>
      </w:r>
      <w:r>
        <w:rPr>
          <w:rFonts w:ascii="Times New Roman" w:hAnsi="Times New Roman" w:cs="Times New Roman"/>
          <w:b/>
          <w:color w:val="222222"/>
          <w:sz w:val="28"/>
          <w:szCs w:val="28"/>
          <w:shd w:val="clear" w:color="auto" w:fill="FFFFFF"/>
          <w:lang w:val="en-US"/>
        </w:rPr>
        <w:t>United Kingdom, 18-21 January, 2020</w:t>
      </w:r>
      <w:r>
        <w:rPr>
          <w:rFonts w:ascii="Times New Roman" w:hAnsi="Times New Roman" w:cs="Times New Roman"/>
          <w:b/>
          <w:color w:val="222222"/>
          <w:sz w:val="28"/>
          <w:szCs w:val="28"/>
          <w:shd w:val="clear" w:color="auto" w:fill="FFFFFF"/>
          <w:lang w:val="uk-UA"/>
        </w:rPr>
        <w:t>.</w:t>
      </w:r>
    </w:p>
    <w:p w:rsidR="00360B46" w:rsidRDefault="00360B46" w:rsidP="00360B46">
      <w:pPr>
        <w:shd w:val="clear" w:color="auto" w:fill="FFFFFF"/>
        <w:ind w:firstLine="708"/>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lang w:val="uk-UA"/>
        </w:rPr>
        <w:t>2.</w:t>
      </w:r>
      <w:r>
        <w:rPr>
          <w:rFonts w:ascii="Times New Roman" w:hAnsi="Times New Roman" w:cs="Times New Roman"/>
          <w:color w:val="222222"/>
          <w:sz w:val="28"/>
          <w:szCs w:val="28"/>
          <w:lang w:val="en-US"/>
        </w:rPr>
        <w:t>T. Fastovska</w:t>
      </w:r>
      <w:r>
        <w:rPr>
          <w:rFonts w:ascii="Times New Roman" w:hAnsi="Times New Roman" w:cs="Times New Roman"/>
          <w:color w:val="222222"/>
          <w:sz w:val="28"/>
          <w:szCs w:val="28"/>
          <w:shd w:val="clear" w:color="auto" w:fill="FFFFFF"/>
          <w:lang w:val="en-US"/>
        </w:rPr>
        <w:t>, Attractors of the Bresse-von Karman elastic system</w:t>
      </w:r>
      <w:r>
        <w:rPr>
          <w:rFonts w:ascii="Times New Roman" w:hAnsi="Times New Roman" w:cs="Times New Roman"/>
          <w:color w:val="222222"/>
          <w:sz w:val="28"/>
          <w:szCs w:val="28"/>
          <w:shd w:val="clear" w:color="auto" w:fill="FFFFFF"/>
          <w:lang w:val="uk-UA"/>
        </w:rPr>
        <w:t>.</w:t>
      </w:r>
      <w:r>
        <w:rPr>
          <w:color w:val="000000"/>
          <w:sz w:val="28"/>
          <w:szCs w:val="28"/>
          <w:lang w:val="en-US"/>
        </w:rPr>
        <w:t xml:space="preserve"> </w:t>
      </w:r>
    </w:p>
    <w:p w:rsidR="00360B46" w:rsidRDefault="00360B46" w:rsidP="00360B46">
      <w:pPr>
        <w:autoSpaceDE w:val="0"/>
        <w:autoSpaceDN w:val="0"/>
        <w:adjustRightInd w:val="0"/>
        <w:spacing w:after="0" w:line="360" w:lineRule="auto"/>
        <w:rPr>
          <w:rFonts w:ascii="Times New Roman" w:hAnsi="Times New Roman" w:cs="Times New Roman"/>
          <w:b/>
          <w:sz w:val="28"/>
          <w:szCs w:val="28"/>
          <w:lang w:val="uk-UA"/>
        </w:rPr>
      </w:pPr>
      <w:r>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ab/>
      </w:r>
      <w:r>
        <w:rPr>
          <w:rFonts w:ascii="Times New Roman" w:hAnsi="Times New Roman" w:cs="Times New Roman"/>
          <w:sz w:val="28"/>
          <w:szCs w:val="28"/>
          <w:lang w:val="uk-UA"/>
        </w:rPr>
        <w:t xml:space="preserve">3. </w:t>
      </w:r>
      <w:r>
        <w:rPr>
          <w:rFonts w:ascii="Times New Roman" w:hAnsi="Times New Roman" w:cs="Times New Roman"/>
          <w:b/>
          <w:sz w:val="28"/>
          <w:szCs w:val="28"/>
        </w:rPr>
        <w:t>1-</w:t>
      </w:r>
      <w:r>
        <w:rPr>
          <w:rFonts w:ascii="Times New Roman" w:hAnsi="Times New Roman" w:cs="Times New Roman"/>
          <w:b/>
          <w:sz w:val="28"/>
          <w:szCs w:val="28"/>
          <w:lang w:val="uk-UA"/>
        </w:rPr>
        <w:t>а</w:t>
      </w:r>
      <w:r>
        <w:rPr>
          <w:rFonts w:ascii="Times New Roman" w:hAnsi="Times New Roman" w:cs="Times New Roman"/>
          <w:b/>
          <w:sz w:val="28"/>
          <w:szCs w:val="28"/>
        </w:rPr>
        <w:t xml:space="preserve"> Міжнародна науково-технічна конференця </w:t>
      </w:r>
      <w:r>
        <w:rPr>
          <w:rFonts w:ascii="Times New Roman" w:hAnsi="Times New Roman" w:cs="Times New Roman"/>
          <w:b/>
          <w:sz w:val="28"/>
          <w:szCs w:val="28"/>
          <w:lang w:val="uk-UA"/>
        </w:rPr>
        <w:t>«</w:t>
      </w:r>
      <w:r>
        <w:rPr>
          <w:rFonts w:ascii="Times New Roman" w:hAnsi="Times New Roman" w:cs="Times New Roman"/>
          <w:b/>
          <w:sz w:val="28"/>
          <w:szCs w:val="28"/>
        </w:rPr>
        <w:t>Перспективи розвитку машинобудування та транспорту –2019</w:t>
      </w:r>
      <w:r>
        <w:rPr>
          <w:rFonts w:ascii="Times New Roman" w:hAnsi="Times New Roman" w:cs="Times New Roman"/>
          <w:b/>
          <w:sz w:val="28"/>
          <w:szCs w:val="28"/>
          <w:lang w:val="uk-UA"/>
        </w:rPr>
        <w:t>»</w:t>
      </w:r>
      <w:r>
        <w:rPr>
          <w:rFonts w:ascii="Times New Roman" w:hAnsi="Times New Roman" w:cs="Times New Roman"/>
          <w:b/>
          <w:sz w:val="28"/>
          <w:szCs w:val="28"/>
        </w:rPr>
        <w:t xml:space="preserve">. – Вінниця, ВНТУ, 2019. </w:t>
      </w:r>
    </w:p>
    <w:p w:rsidR="00360B46" w:rsidRDefault="00360B46" w:rsidP="00360B46">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shd w:val="clear" w:color="auto" w:fill="FFFFFF"/>
          <w:lang w:val="uk-UA"/>
        </w:rPr>
        <w:t>3.Мороз И. И., Цзяо Ханькунь, Тымкович M. Ю., Аврунин О. Г., Шевченко</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О. С. </w:t>
      </w:r>
      <w:r>
        <w:rPr>
          <w:rFonts w:ascii="Times New Roman" w:hAnsi="Times New Roman" w:cs="Times New Roman"/>
          <w:sz w:val="28"/>
          <w:szCs w:val="28"/>
          <w:shd w:val="clear" w:color="auto" w:fill="FFFFFF"/>
        </w:rPr>
        <w:t xml:space="preserve">Возможности современных средств </w:t>
      </w:r>
      <w:proofErr w:type="gramStart"/>
      <w:r>
        <w:rPr>
          <w:rFonts w:ascii="Times New Roman" w:hAnsi="Times New Roman" w:cs="Times New Roman"/>
          <w:sz w:val="28"/>
          <w:szCs w:val="28"/>
          <w:shd w:val="clear" w:color="auto" w:fill="FFFFFF"/>
        </w:rPr>
        <w:t>быстрого</w:t>
      </w:r>
      <w:proofErr w:type="gramEnd"/>
      <w:r>
        <w:rPr>
          <w:rFonts w:ascii="Times New Roman" w:hAnsi="Times New Roman" w:cs="Times New Roman"/>
          <w:sz w:val="28"/>
          <w:szCs w:val="28"/>
          <w:shd w:val="clear" w:color="auto" w:fill="FFFFFF"/>
        </w:rPr>
        <w:t xml:space="preserve"> прототипирования для разработки обучающих моделей во фтизиатрии.</w:t>
      </w:r>
    </w:p>
    <w:p w:rsidR="00360B46" w:rsidRDefault="00360B46" w:rsidP="00360B46">
      <w:pPr>
        <w:autoSpaceDE w:val="0"/>
        <w:autoSpaceDN w:val="0"/>
        <w:adjustRightInd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0B46" w:rsidRDefault="00360B46" w:rsidP="00360B46">
      <w:pPr>
        <w:autoSpaceDE w:val="0"/>
        <w:autoSpaceDN w:val="0"/>
        <w:adjustRightInd w:val="0"/>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Pr>
          <w:rFonts w:ascii="Times New Roman" w:hAnsi="Times New Roman" w:cs="Times New Roman"/>
          <w:b/>
          <w:sz w:val="28"/>
          <w:szCs w:val="28"/>
        </w:rPr>
        <w:t>XXVII</w:t>
      </w:r>
      <w:r>
        <w:rPr>
          <w:rFonts w:ascii="Times New Roman" w:hAnsi="Times New Roman" w:cs="Times New Roman"/>
          <w:b/>
          <w:sz w:val="28"/>
          <w:szCs w:val="28"/>
          <w:lang w:val="uk-UA"/>
        </w:rPr>
        <w:t xml:space="preserve"> Міжнародна науково-практична конференція “Інформаційні технології: наука, техніка, технологія, освіта, здоров'я”(</w:t>
      </w:r>
      <w:r>
        <w:rPr>
          <w:rFonts w:ascii="Times New Roman" w:hAnsi="Times New Roman" w:cs="Times New Roman"/>
          <w:b/>
          <w:sz w:val="28"/>
          <w:szCs w:val="28"/>
        </w:rPr>
        <w:t>MicroCAD</w:t>
      </w:r>
      <w:r>
        <w:rPr>
          <w:rFonts w:ascii="Times New Roman" w:hAnsi="Times New Roman" w:cs="Times New Roman"/>
          <w:b/>
          <w:sz w:val="28"/>
          <w:szCs w:val="28"/>
          <w:lang w:val="uk-UA"/>
        </w:rPr>
        <w:t xml:space="preserve">-2019), м. Харків, 15-17 травня 2019 р. – Х.: НТУ ХПІ. </w:t>
      </w:r>
    </w:p>
    <w:p w:rsidR="00360B46" w:rsidRDefault="00360B46" w:rsidP="00360B46">
      <w:pPr>
        <w:autoSpaceDE w:val="0"/>
        <w:autoSpaceDN w:val="0"/>
        <w:adjustRightInd w:val="0"/>
        <w:spacing w:after="0" w:line="360" w:lineRule="auto"/>
        <w:ind w:firstLine="709"/>
        <w:rPr>
          <w:rFonts w:ascii="Times New Roman" w:hAnsi="Times New Roman" w:cs="Times New Roman"/>
          <w:color w:val="333333"/>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Бобрицька Г.С.</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М-технології в сучасній математичній освіті. </w:t>
      </w:r>
    </w:p>
    <w:p w:rsidR="00360B46" w:rsidRDefault="00360B46" w:rsidP="00360B46">
      <w:pPr>
        <w:autoSpaceDE w:val="0"/>
        <w:autoSpaceDN w:val="0"/>
        <w:adjustRightInd w:val="0"/>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5. Освіта для ХХІ століття: виклики, проблеми, перспективи:  І Міжнародна науково-практична конференця, 29-30 жовтня 2019 р. – Суми.</w:t>
      </w:r>
    </w:p>
    <w:p w:rsidR="00360B46" w:rsidRDefault="00360B46" w:rsidP="00360B46">
      <w:pPr>
        <w:autoSpaceDE w:val="0"/>
        <w:autoSpaceDN w:val="0"/>
        <w:adjustRightInd w:val="0"/>
        <w:spacing w:after="0" w:line="360" w:lineRule="auto"/>
        <w:ind w:firstLine="709"/>
        <w:rPr>
          <w:rFonts w:ascii="Times New Roman" w:hAnsi="Times New Roman" w:cs="Times New Roman"/>
          <w:sz w:val="28"/>
          <w:szCs w:val="28"/>
          <w:lang w:val="uk-UA"/>
        </w:rPr>
      </w:pPr>
      <w:r>
        <w:rPr>
          <w:rFonts w:ascii="Times New Roman" w:hAnsi="Times New Roman" w:cs="Times New Roman"/>
          <w:color w:val="333333"/>
          <w:sz w:val="28"/>
          <w:szCs w:val="28"/>
          <w:lang w:val="uk-UA"/>
        </w:rPr>
        <w:lastRenderedPageBreak/>
        <w:t xml:space="preserve">5.Климова І. М. Стратегічні пріоритети розвитку системи шкільної освіти в Україні та світі. </w:t>
      </w:r>
      <w:r>
        <w:rPr>
          <w:rFonts w:ascii="Times New Roman" w:hAnsi="Times New Roman" w:cs="Times New Roman"/>
          <w:sz w:val="28"/>
          <w:szCs w:val="28"/>
          <w:lang w:val="uk-UA"/>
        </w:rPr>
        <w:t xml:space="preserve"> </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6.Бобрицька Г. С., Пташний О. Д. </w:t>
      </w:r>
      <w:r>
        <w:rPr>
          <w:rFonts w:ascii="Times New Roman" w:hAnsi="Times New Roman" w:cs="Times New Roman"/>
          <w:sz w:val="28"/>
          <w:szCs w:val="28"/>
          <w:lang w:val="uk-UA"/>
        </w:rPr>
        <w:t>Методичні аспекти математичної підготовки дорослих людей для вступу до ЗВО з урахуванням їх пізнавально-психологічного розвитку.</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Pr>
          <w:rFonts w:ascii="Times New Roman" w:hAnsi="Times New Roman" w:cs="Times New Roman"/>
          <w:b/>
          <w:sz w:val="28"/>
          <w:szCs w:val="28"/>
          <w:lang w:val="uk-UA"/>
        </w:rPr>
        <w:t>Міжнародна наукова конференція «Інтелектуальні системи прийняття рішень та проблеми обчислювального інтелекту (</w:t>
      </w:r>
      <w:r>
        <w:rPr>
          <w:rFonts w:ascii="Times New Roman" w:hAnsi="Times New Roman" w:cs="Times New Roman"/>
          <w:b/>
          <w:sz w:val="28"/>
          <w:szCs w:val="28"/>
          <w:lang w:val="en-US"/>
        </w:rPr>
        <w:t>ISDMCI</w:t>
      </w:r>
      <w:r>
        <w:rPr>
          <w:rFonts w:ascii="Times New Roman" w:hAnsi="Times New Roman" w:cs="Times New Roman"/>
          <w:b/>
          <w:sz w:val="28"/>
          <w:szCs w:val="28"/>
          <w:lang w:val="uk-UA"/>
        </w:rPr>
        <w:t>’2019)», с. Залізний Порт, 21–25 травня 2019</w:t>
      </w:r>
      <w:r>
        <w:rPr>
          <w:rFonts w:ascii="Times New Roman" w:hAnsi="Times New Roman" w:cs="Times New Roman"/>
          <w:sz w:val="28"/>
          <w:szCs w:val="28"/>
          <w:lang w:val="uk-UA"/>
        </w:rPr>
        <w:t>.</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7.Гадецька С. В., Гороховатський В. О., Пономаренко Р. П. Розпізнавання зображень за розподілами фрагментів їх опису. </w:t>
      </w:r>
    </w:p>
    <w:p w:rsidR="00360B46" w:rsidRDefault="00360B46" w:rsidP="00360B46">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7.13</w:t>
      </w:r>
      <w:r>
        <w:rPr>
          <w:rFonts w:ascii="Times New Roman" w:hAnsi="Times New Roman" w:cs="Times New Roman"/>
          <w:b/>
          <w:sz w:val="28"/>
          <w:szCs w:val="28"/>
          <w:lang w:val="en-US"/>
        </w:rPr>
        <w:t>th</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International</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Scientific </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and</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Technical</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Conference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on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Computer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Sciences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and</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Information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Technologies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CSIT</w:t>
      </w:r>
      <w:r>
        <w:rPr>
          <w:rFonts w:ascii="Times New Roman" w:hAnsi="Times New Roman" w:cs="Times New Roman"/>
          <w:b/>
          <w:sz w:val="28"/>
          <w:szCs w:val="28"/>
          <w:lang w:val="uk-UA"/>
        </w:rPr>
        <w:t xml:space="preserve">'2018), 11-14 </w:t>
      </w:r>
      <w:r>
        <w:rPr>
          <w:rFonts w:ascii="Times New Roman" w:hAnsi="Times New Roman" w:cs="Times New Roman"/>
          <w:b/>
          <w:sz w:val="28"/>
          <w:szCs w:val="28"/>
          <w:lang w:val="en-US"/>
        </w:rPr>
        <w:t>September</w:t>
      </w:r>
      <w:r>
        <w:rPr>
          <w:rFonts w:ascii="Times New Roman" w:hAnsi="Times New Roman" w:cs="Times New Roman"/>
          <w:b/>
          <w:sz w:val="28"/>
          <w:szCs w:val="28"/>
          <w:lang w:val="uk-UA"/>
        </w:rPr>
        <w:t xml:space="preserve"> 2018, </w:t>
      </w:r>
      <w:r>
        <w:rPr>
          <w:rFonts w:ascii="Times New Roman" w:hAnsi="Times New Roman" w:cs="Times New Roman"/>
          <w:b/>
          <w:sz w:val="28"/>
          <w:szCs w:val="28"/>
          <w:lang w:val="en-US"/>
        </w:rPr>
        <w:t>Lviv</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Ukraine</w:t>
      </w:r>
      <w:r>
        <w:rPr>
          <w:rFonts w:ascii="Times New Roman" w:hAnsi="Times New Roman" w:cs="Times New Roman"/>
          <w:b/>
          <w:sz w:val="28"/>
          <w:szCs w:val="28"/>
          <w:lang w:val="uk-UA"/>
        </w:rPr>
        <w:t>.</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8.</w:t>
      </w:r>
      <w:r>
        <w:rPr>
          <w:rFonts w:ascii="Times New Roman" w:hAnsi="Times New Roman" w:cs="Times New Roman"/>
          <w:color w:val="000000"/>
          <w:sz w:val="28"/>
          <w:szCs w:val="28"/>
          <w:lang w:val="en-US"/>
        </w:rPr>
        <w:t>Gadetska S.V.</w:t>
      </w:r>
      <w:r>
        <w:rPr>
          <w:rFonts w:ascii="Times New Roman" w:hAnsi="Times New Roman" w:cs="Times New Roman"/>
          <w:sz w:val="28"/>
          <w:szCs w:val="28"/>
          <w:lang w:val="en-US"/>
        </w:rPr>
        <w:t xml:space="preserve"> Classification of Images of Visual Objects Based on Statistical Relevance Measures of Their Structural Descriptions </w:t>
      </w:r>
    </w:p>
    <w:p w:rsidR="00360B46" w:rsidRDefault="00360B46" w:rsidP="00360B46">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Pr>
          <w:rFonts w:ascii="Times New Roman" w:hAnsi="Times New Roman" w:cs="Times New Roman"/>
          <w:b/>
          <w:sz w:val="28"/>
          <w:szCs w:val="28"/>
          <w:lang w:val="en-US"/>
        </w:rPr>
        <w:t xml:space="preserve">The 7-th International scientific and practical conference </w:t>
      </w:r>
      <w:r>
        <w:rPr>
          <w:rFonts w:ascii="Times New Roman" w:hAnsi="Times New Roman" w:cs="Times New Roman"/>
          <w:b/>
          <w:sz w:val="28"/>
          <w:szCs w:val="28"/>
          <w:lang w:val="uk-UA"/>
        </w:rPr>
        <w:t>«</w:t>
      </w:r>
      <w:r>
        <w:rPr>
          <w:rFonts w:ascii="Times New Roman" w:hAnsi="Times New Roman" w:cs="Times New Roman"/>
          <w:b/>
          <w:sz w:val="28"/>
          <w:szCs w:val="28"/>
          <w:lang w:val="en-US"/>
        </w:rPr>
        <w:t>Dynamics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of</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the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development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of</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world</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science</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Vancouver, Canada. - 2020.</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9.Бобрицька Г. С., Гадецька С. В. Застосування теореми Вейєрштрасса при розв’язуванні нестандартних задач математичного аналізу.</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9.</w:t>
      </w:r>
      <w:r>
        <w:rPr>
          <w:rFonts w:ascii="Times New Roman" w:hAnsi="Times New Roman" w:cs="Times New Roman"/>
          <w:b/>
          <w:color w:val="000000"/>
          <w:sz w:val="28"/>
          <w:szCs w:val="28"/>
        </w:rPr>
        <w:t>V</w:t>
      </w:r>
      <w:r>
        <w:rPr>
          <w:rFonts w:ascii="Times New Roman" w:hAnsi="Times New Roman" w:cs="Times New Roman"/>
          <w:b/>
          <w:color w:val="000000"/>
          <w:sz w:val="28"/>
          <w:szCs w:val="28"/>
          <w:lang w:val="uk-UA"/>
        </w:rPr>
        <w:t>ІІ Міжнародної науково-практичної конференція Науково-дослідна робота в системі підготовки фахівців-педагогів у природничій, технологічній і комп’ютерній галузях, 19-20 вересня 2019 р. – Бердянськ</w:t>
      </w:r>
      <w:r>
        <w:rPr>
          <w:rFonts w:ascii="Times New Roman" w:hAnsi="Times New Roman" w:cs="Times New Roman"/>
          <w:sz w:val="28"/>
          <w:szCs w:val="28"/>
          <w:lang w:val="uk-UA"/>
        </w:rPr>
        <w:t xml:space="preserve"> </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Pr>
          <w:rFonts w:ascii="Times New Roman" w:hAnsi="Times New Roman" w:cs="Times New Roman"/>
          <w:sz w:val="28"/>
          <w:szCs w:val="28"/>
        </w:rPr>
        <w:t>Ярхо</w:t>
      </w:r>
      <w:r>
        <w:rPr>
          <w:rFonts w:ascii="Times New Roman" w:hAnsi="Times New Roman" w:cs="Times New Roman"/>
          <w:sz w:val="28"/>
          <w:szCs w:val="28"/>
          <w:lang w:val="uk-UA"/>
        </w:rPr>
        <w:t xml:space="preserve"> Т. О.</w:t>
      </w:r>
      <w:r>
        <w:rPr>
          <w:rFonts w:ascii="Times New Roman" w:hAnsi="Times New Roman" w:cs="Times New Roman"/>
          <w:sz w:val="28"/>
          <w:szCs w:val="28"/>
        </w:rPr>
        <w:t>, Ємельянова</w:t>
      </w:r>
      <w:r>
        <w:rPr>
          <w:rFonts w:ascii="Times New Roman" w:hAnsi="Times New Roman" w:cs="Times New Roman"/>
          <w:sz w:val="28"/>
          <w:szCs w:val="28"/>
          <w:lang w:val="uk-UA"/>
        </w:rPr>
        <w:t xml:space="preserve"> Т. В.</w:t>
      </w:r>
      <w:r>
        <w:rPr>
          <w:rFonts w:ascii="Times New Roman" w:hAnsi="Times New Roman" w:cs="Times New Roman"/>
          <w:sz w:val="28"/>
          <w:szCs w:val="28"/>
        </w:rPr>
        <w:t>, Легейда</w:t>
      </w:r>
      <w:r>
        <w:rPr>
          <w:rFonts w:ascii="Times New Roman" w:hAnsi="Times New Roman" w:cs="Times New Roman"/>
          <w:color w:val="000000"/>
          <w:sz w:val="28"/>
          <w:szCs w:val="28"/>
        </w:rPr>
        <w:t xml:space="preserve"> </w:t>
      </w:r>
      <w:r>
        <w:rPr>
          <w:rFonts w:ascii="Times New Roman" w:hAnsi="Times New Roman" w:cs="Times New Roman"/>
          <w:sz w:val="28"/>
          <w:szCs w:val="28"/>
          <w:lang w:val="uk-UA"/>
        </w:rPr>
        <w:t xml:space="preserve">Д. В. </w:t>
      </w:r>
      <w:r>
        <w:rPr>
          <w:rFonts w:ascii="Times New Roman" w:hAnsi="Times New Roman" w:cs="Times New Roman"/>
          <w:sz w:val="28"/>
          <w:szCs w:val="28"/>
        </w:rPr>
        <w:t xml:space="preserve">Про </w:t>
      </w:r>
      <w:proofErr w:type="gramStart"/>
      <w:r>
        <w:rPr>
          <w:rFonts w:ascii="Times New Roman" w:hAnsi="Times New Roman" w:cs="Times New Roman"/>
          <w:sz w:val="28"/>
          <w:szCs w:val="28"/>
        </w:rPr>
        <w:t>доц</w:t>
      </w:r>
      <w:proofErr w:type="gramEnd"/>
      <w:r>
        <w:rPr>
          <w:rFonts w:ascii="Times New Roman" w:hAnsi="Times New Roman" w:cs="Times New Roman"/>
          <w:sz w:val="28"/>
          <w:szCs w:val="28"/>
        </w:rPr>
        <w:t>ільність введення узагальненого повторювального курсу елементарної математики в сучасних технічних ЗВО</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10.</w:t>
      </w:r>
      <w:r>
        <w:rPr>
          <w:rFonts w:ascii="Times New Roman" w:hAnsi="Times New Roman" w:cs="Times New Roman"/>
          <w:sz w:val="28"/>
          <w:szCs w:val="28"/>
          <w:lang w:val="uk-UA"/>
        </w:rPr>
        <w:t xml:space="preserve"> </w:t>
      </w:r>
      <w:r>
        <w:rPr>
          <w:rFonts w:ascii="Times New Roman" w:hAnsi="Times New Roman" w:cs="Times New Roman"/>
          <w:b/>
          <w:sz w:val="28"/>
          <w:szCs w:val="28"/>
        </w:rPr>
        <w:t>IX</w:t>
      </w:r>
      <w:r>
        <w:rPr>
          <w:rFonts w:ascii="Times New Roman" w:hAnsi="Times New Roman" w:cs="Times New Roman"/>
          <w:b/>
          <w:sz w:val="28"/>
          <w:szCs w:val="28"/>
          <w:lang w:val="uk-UA"/>
        </w:rPr>
        <w:t xml:space="preserve"> Міжнародна науково-практична онлайн-нтернет конференція «Проблеми та інновації в природничо-математичній, технологічній і професійній освіті» (28 листопада 2019 р.), ЦУДПУ імені В. Винниченка</w:t>
      </w:r>
      <w:proofErr w:type="gramStart"/>
      <w:r>
        <w:rPr>
          <w:rFonts w:ascii="Times New Roman" w:hAnsi="Times New Roman" w:cs="Times New Roman"/>
          <w:b/>
          <w:sz w:val="28"/>
          <w:szCs w:val="28"/>
          <w:lang w:val="uk-UA"/>
        </w:rPr>
        <w:t xml:space="preserve"> .</w:t>
      </w:r>
      <w:proofErr w:type="gramEnd"/>
      <w:r>
        <w:rPr>
          <w:rFonts w:ascii="Times New Roman" w:hAnsi="Times New Roman" w:cs="Times New Roman"/>
          <w:sz w:val="28"/>
          <w:szCs w:val="28"/>
          <w:lang w:val="uk-UA"/>
        </w:rPr>
        <w:t xml:space="preserve"> </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11.Ярхо Т. О., Ємельянова Т. В., Легейда Д. В., Пташний О. Д. Математичні задачі продуктивного характеру як засіб формування креативного мислення здобувачів ЗВО. </w:t>
      </w:r>
    </w:p>
    <w:p w:rsidR="00360B46" w:rsidRDefault="00360B46" w:rsidP="00360B46">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Міжнародна науково-практична конференція «Наукова діяльність як шлях формування професійних компетентностей майбутнього фахівця (НПК-2019)», 5-6 грудня 2019 р., Суми. </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12.Ярхо Т. О., Ємельянова Т. В., Легейда Д. В Основоположний дидактичний принцип формування креативного мислення у багатоступеневій математичній підготовці здобувачів.</w:t>
      </w:r>
    </w:p>
    <w:p w:rsidR="00360B46" w:rsidRDefault="00360B46" w:rsidP="00360B46">
      <w:pPr>
        <w:spacing w:after="0"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12. </w:t>
      </w:r>
      <w:r>
        <w:rPr>
          <w:rFonts w:ascii="Times New Roman" w:hAnsi="Times New Roman" w:cs="Times New Roman"/>
          <w:b/>
          <w:color w:val="000000"/>
          <w:sz w:val="28"/>
          <w:szCs w:val="28"/>
        </w:rPr>
        <w:t>Международной научно-практической конференции «Молодежный форум: прикладная математика. Математическое моделирование систем и механизмов»</w:t>
      </w:r>
      <w:r>
        <w:rPr>
          <w:rFonts w:ascii="Times New Roman" w:hAnsi="Times New Roman" w:cs="Times New Roman"/>
          <w:b/>
          <w:color w:val="000000"/>
          <w:sz w:val="28"/>
          <w:szCs w:val="28"/>
          <w:lang w:val="uk-UA"/>
        </w:rPr>
        <w:t xml:space="preserve">. - </w:t>
      </w:r>
      <w:r>
        <w:rPr>
          <w:rFonts w:ascii="Times New Roman" w:hAnsi="Times New Roman" w:cs="Times New Roman"/>
          <w:b/>
          <w:color w:val="000000"/>
          <w:sz w:val="28"/>
          <w:szCs w:val="28"/>
        </w:rPr>
        <w:t>Воронеж, 2019</w:t>
      </w:r>
      <w:r>
        <w:rPr>
          <w:rFonts w:ascii="Times New Roman" w:hAnsi="Times New Roman" w:cs="Times New Roman"/>
          <w:b/>
          <w:color w:val="000000"/>
          <w:sz w:val="28"/>
          <w:szCs w:val="28"/>
          <w:lang w:val="uk-UA"/>
        </w:rPr>
        <w:t xml:space="preserve">. </w:t>
      </w:r>
    </w:p>
    <w:p w:rsidR="00360B46" w:rsidRDefault="00360B46" w:rsidP="00360B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13. </w:t>
      </w:r>
      <w:r>
        <w:rPr>
          <w:rFonts w:ascii="Times New Roman" w:hAnsi="Times New Roman" w:cs="Times New Roman"/>
          <w:color w:val="000000"/>
          <w:sz w:val="28"/>
          <w:szCs w:val="28"/>
        </w:rPr>
        <w:t>Вишневецкий А.Л. Явная формула частного решения ЛНДУ с постоянными коэффициентами и специальной правой частью</w:t>
      </w:r>
      <w:r>
        <w:rPr>
          <w:rFonts w:ascii="Times New Roman" w:hAnsi="Times New Roman" w:cs="Times New Roman"/>
          <w:color w:val="000000"/>
          <w:sz w:val="28"/>
          <w:szCs w:val="28"/>
          <w:lang w:val="uk-UA"/>
        </w:rPr>
        <w:t xml:space="preserve">. </w:t>
      </w:r>
    </w:p>
    <w:p w:rsidR="00360B46" w:rsidRDefault="00360B46" w:rsidP="00360B46">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color w:val="333333"/>
          <w:sz w:val="28"/>
          <w:szCs w:val="28"/>
          <w:lang w:val="uk-UA"/>
        </w:rPr>
        <w:t>13. Всеукраїнська науково-методична Інтернет - конференція</w:t>
      </w:r>
      <w:r>
        <w:rPr>
          <w:rFonts w:ascii="Times New Roman" w:hAnsi="Times New Roman" w:cs="Times New Roman"/>
          <w:b/>
          <w:color w:val="333333"/>
          <w:sz w:val="28"/>
          <w:szCs w:val="28"/>
        </w:rPr>
        <w:t> </w:t>
      </w:r>
      <w:r>
        <w:rPr>
          <w:rFonts w:ascii="Times New Roman" w:hAnsi="Times New Roman" w:cs="Times New Roman"/>
          <w:b/>
          <w:color w:val="333333"/>
          <w:sz w:val="28"/>
          <w:szCs w:val="28"/>
          <w:lang w:val="uk-UA"/>
        </w:rPr>
        <w:t>"Практичні та методологічні аспекти забезпечення якості вищої технічної освіти", 14 листопада 2019 р. – Харків : ХНАДУ.</w:t>
      </w:r>
    </w:p>
    <w:p w:rsidR="00360B46" w:rsidRDefault="00360B46" w:rsidP="00360B4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Ярхо Т. О., Ємельянова Т. В., Легейда Д. В Інноваційна система вищої технічної освіти та складові її модернізації </w:t>
      </w:r>
    </w:p>
    <w:p w:rsidR="00360B46" w:rsidRDefault="00360B46" w:rsidP="00360B46">
      <w:pPr>
        <w:autoSpaceDE w:val="0"/>
        <w:autoSpaceDN w:val="0"/>
        <w:adjustRightInd w:val="0"/>
        <w:spacing w:after="0"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14.</w:t>
      </w:r>
      <w:r>
        <w:rPr>
          <w:rFonts w:ascii="Times New Roman" w:hAnsi="Times New Roman" w:cs="Times New Roman"/>
          <w:color w:val="000000"/>
          <w:sz w:val="28"/>
          <w:szCs w:val="28"/>
          <w:lang w:val="uk-UA"/>
        </w:rPr>
        <w:t xml:space="preserve"> </w:t>
      </w:r>
      <w:r>
        <w:rPr>
          <w:rFonts w:ascii="Times New Roman" w:hAnsi="Times New Roman" w:cs="Times New Roman"/>
          <w:b/>
          <w:color w:val="000000"/>
          <w:sz w:val="28"/>
          <w:szCs w:val="28"/>
          <w:lang w:val="uk-UA"/>
        </w:rPr>
        <w:t>Науково-практична конференція «Економічний розвиток і спадщина Семена Кузнеця», 30-31 травня 2019 р. – Харків: ДІСА ПЛЮС, 2019.</w:t>
      </w:r>
    </w:p>
    <w:p w:rsidR="00360B46" w:rsidRDefault="00360B46" w:rsidP="00360B4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15. Ричкова Л. В., Дмитренко Т. О. Концептуальні засади пізнання економічних об’єктів. </w:t>
      </w:r>
    </w:p>
    <w:p w:rsidR="00360B46" w:rsidRDefault="00360B46" w:rsidP="00360B46">
      <w:pPr>
        <w:autoSpaceDE w:val="0"/>
        <w:autoSpaceDN w:val="0"/>
        <w:adjustRightInd w:val="0"/>
        <w:spacing w:after="0"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15. </w:t>
      </w:r>
      <w:r>
        <w:rPr>
          <w:rFonts w:ascii="Times New Roman" w:hAnsi="Times New Roman" w:cs="Times New Roman"/>
          <w:b/>
          <w:sz w:val="28"/>
          <w:szCs w:val="28"/>
        </w:rPr>
        <w:t>84-</w:t>
      </w:r>
      <w:r>
        <w:rPr>
          <w:rFonts w:ascii="Times New Roman" w:hAnsi="Times New Roman" w:cs="Times New Roman"/>
          <w:b/>
          <w:sz w:val="28"/>
          <w:szCs w:val="28"/>
          <w:lang w:val="uk-UA"/>
        </w:rPr>
        <w:t xml:space="preserve">а </w:t>
      </w:r>
      <w:r>
        <w:rPr>
          <w:rFonts w:ascii="Times New Roman" w:hAnsi="Times New Roman" w:cs="Times New Roman"/>
          <w:b/>
          <w:sz w:val="28"/>
          <w:szCs w:val="28"/>
        </w:rPr>
        <w:t xml:space="preserve"> науково-технічн</w:t>
      </w:r>
      <w:r>
        <w:rPr>
          <w:rFonts w:ascii="Times New Roman" w:hAnsi="Times New Roman" w:cs="Times New Roman"/>
          <w:b/>
          <w:sz w:val="28"/>
          <w:szCs w:val="28"/>
          <w:lang w:val="uk-UA"/>
        </w:rPr>
        <w:t>а</w:t>
      </w:r>
      <w:r>
        <w:rPr>
          <w:rFonts w:ascii="Times New Roman" w:hAnsi="Times New Roman" w:cs="Times New Roman"/>
          <w:b/>
          <w:sz w:val="28"/>
          <w:szCs w:val="28"/>
        </w:rPr>
        <w:t xml:space="preserve"> та науково-методичн</w:t>
      </w:r>
      <w:r>
        <w:rPr>
          <w:rFonts w:ascii="Times New Roman" w:hAnsi="Times New Roman" w:cs="Times New Roman"/>
          <w:b/>
          <w:sz w:val="28"/>
          <w:szCs w:val="28"/>
          <w:lang w:val="uk-UA"/>
        </w:rPr>
        <w:t>а</w:t>
      </w:r>
      <w:r>
        <w:rPr>
          <w:rFonts w:ascii="Times New Roman" w:hAnsi="Times New Roman" w:cs="Times New Roman"/>
          <w:b/>
          <w:sz w:val="28"/>
          <w:szCs w:val="28"/>
        </w:rPr>
        <w:t xml:space="preserve"> конференція ХНАДУ (04-08 травня 2020 року)</w:t>
      </w:r>
      <w:r>
        <w:rPr>
          <w:rFonts w:ascii="Times New Roman" w:hAnsi="Times New Roman" w:cs="Times New Roman"/>
          <w:b/>
          <w:sz w:val="28"/>
          <w:szCs w:val="28"/>
          <w:lang w:val="uk-UA"/>
        </w:rPr>
        <w:t>.</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 Ярхо Т. О. Дидактичні проблеми формування математичної компетентності здобувачів вищої освіти в сучасному інформаційному суспільстві.</w:t>
      </w:r>
    </w:p>
    <w:p w:rsidR="00360B46" w:rsidRDefault="00360B46" w:rsidP="00360B46">
      <w:pPr>
        <w:pStyle w:val="1"/>
        <w:shd w:val="clear" w:color="auto" w:fill="FFFFFF"/>
        <w:spacing w:line="360" w:lineRule="auto"/>
        <w:ind w:left="0" w:firstLine="709"/>
        <w:jc w:val="both"/>
        <w:rPr>
          <w:color w:val="000000"/>
          <w:sz w:val="28"/>
          <w:szCs w:val="28"/>
        </w:rPr>
      </w:pPr>
      <w:r>
        <w:rPr>
          <w:color w:val="000000"/>
          <w:sz w:val="28"/>
          <w:szCs w:val="28"/>
        </w:rPr>
        <w:lastRenderedPageBreak/>
        <w:t>17.</w:t>
      </w:r>
      <w:r>
        <w:rPr>
          <w:sz w:val="28"/>
          <w:szCs w:val="28"/>
        </w:rPr>
        <w:t xml:space="preserve"> Вишневецький О. Л. </w:t>
      </w:r>
      <w:r>
        <w:rPr>
          <w:color w:val="000000"/>
          <w:sz w:val="28"/>
          <w:szCs w:val="28"/>
          <w:shd w:val="clear" w:color="auto" w:fill="FFFFFF"/>
        </w:rPr>
        <w:t>Випадкові блукання на скінченних групах, які збігаються за скінченне число кроків.</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Pr>
          <w:rFonts w:ascii="Times New Roman" w:hAnsi="Times New Roman" w:cs="Times New Roman"/>
          <w:sz w:val="28"/>
          <w:szCs w:val="28"/>
        </w:rPr>
        <w:t xml:space="preserve">. Ємельянова Т. В. </w:t>
      </w:r>
      <w:r>
        <w:rPr>
          <w:rFonts w:ascii="Times New Roman" w:hAnsi="Times New Roman" w:cs="Times New Roman"/>
          <w:sz w:val="28"/>
          <w:szCs w:val="28"/>
          <w:lang w:val="uk-UA"/>
        </w:rPr>
        <w:t xml:space="preserve">Темпоральні характеристики базових складових механізму сприйняття при формуванні  математичної та професійної компетентності студентів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сучасному ЗВО. </w:t>
      </w:r>
    </w:p>
    <w:p w:rsidR="00360B46" w:rsidRDefault="00360B46" w:rsidP="00360B4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bCs/>
          <w:sz w:val="28"/>
          <w:szCs w:val="28"/>
          <w:lang w:val="uk-UA"/>
        </w:rPr>
        <w:t>19</w:t>
      </w:r>
      <w:r>
        <w:rPr>
          <w:rFonts w:ascii="Times New Roman" w:hAnsi="Times New Roman" w:cs="Times New Roman"/>
          <w:bCs/>
          <w:sz w:val="28"/>
          <w:szCs w:val="28"/>
        </w:rPr>
        <w:t>.</w:t>
      </w:r>
      <w:r>
        <w:rPr>
          <w:rFonts w:ascii="Times New Roman" w:hAnsi="Times New Roman" w:cs="Times New Roman"/>
          <w:sz w:val="28"/>
          <w:szCs w:val="28"/>
        </w:rPr>
        <w:t xml:space="preserve"> Ричкова Л. В. </w:t>
      </w:r>
      <w:r>
        <w:rPr>
          <w:rFonts w:ascii="Times New Roman" w:hAnsi="Times New Roman" w:cs="Times New Roman"/>
          <w:sz w:val="28"/>
          <w:szCs w:val="28"/>
          <w:lang w:val="uk-UA"/>
        </w:rPr>
        <w:t>З</w:t>
      </w:r>
      <w:r>
        <w:rPr>
          <w:rFonts w:ascii="Times New Roman" w:hAnsi="Times New Roman" w:cs="Times New Roman"/>
          <w:color w:val="000000"/>
          <w:sz w:val="28"/>
          <w:szCs w:val="28"/>
          <w:shd w:val="clear" w:color="auto" w:fill="FFFFFF"/>
          <w:lang w:val="uk-UA"/>
        </w:rPr>
        <w:t xml:space="preserve">асоби реалізації компетентнісного </w:t>
      </w:r>
      <w:proofErr w:type="gramStart"/>
      <w:r>
        <w:rPr>
          <w:rFonts w:ascii="Times New Roman" w:hAnsi="Times New Roman" w:cs="Times New Roman"/>
          <w:color w:val="000000"/>
          <w:sz w:val="28"/>
          <w:szCs w:val="28"/>
          <w:shd w:val="clear" w:color="auto" w:fill="FFFFFF"/>
          <w:lang w:val="uk-UA"/>
        </w:rPr>
        <w:t>п</w:t>
      </w:r>
      <w:proofErr w:type="gramEnd"/>
      <w:r>
        <w:rPr>
          <w:rFonts w:ascii="Times New Roman" w:hAnsi="Times New Roman" w:cs="Times New Roman"/>
          <w:color w:val="000000"/>
          <w:sz w:val="28"/>
          <w:szCs w:val="28"/>
          <w:shd w:val="clear" w:color="auto" w:fill="FFFFFF"/>
          <w:lang w:val="uk-UA"/>
        </w:rPr>
        <w:t xml:space="preserve">ідходу на сучасному уроці. </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Гадецька С. В. </w:t>
      </w:r>
      <w:r>
        <w:rPr>
          <w:rFonts w:ascii="Times New Roman" w:hAnsi="Times New Roman" w:cs="Times New Roman"/>
          <w:color w:val="000000"/>
          <w:sz w:val="28"/>
          <w:szCs w:val="28"/>
          <w:shd w:val="clear" w:color="auto" w:fill="FFFFFF"/>
          <w:lang w:val="uk-UA"/>
        </w:rPr>
        <w:t>Використання статистичних мір для аналізу релевантності образів візуальних об'єктів.</w:t>
      </w:r>
      <w:r>
        <w:rPr>
          <w:rFonts w:ascii="Times New Roman" w:hAnsi="Times New Roman" w:cs="Times New Roman"/>
          <w:sz w:val="28"/>
          <w:szCs w:val="28"/>
          <w:lang w:val="uk-UA"/>
        </w:rPr>
        <w:t xml:space="preserve"> </w:t>
      </w:r>
    </w:p>
    <w:p w:rsidR="00360B46" w:rsidRDefault="00360B46" w:rsidP="00360B4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21</w:t>
      </w:r>
      <w:r>
        <w:rPr>
          <w:rFonts w:ascii="Times New Roman" w:hAnsi="Times New Roman" w:cs="Times New Roman"/>
          <w:sz w:val="28"/>
          <w:szCs w:val="28"/>
        </w:rPr>
        <w:t xml:space="preserve">. Пташний О. Д. </w:t>
      </w:r>
      <w:r>
        <w:rPr>
          <w:rFonts w:ascii="Times New Roman" w:hAnsi="Times New Roman" w:cs="Times New Roman"/>
          <w:color w:val="000000"/>
          <w:sz w:val="28"/>
          <w:szCs w:val="28"/>
          <w:shd w:val="clear" w:color="auto" w:fill="FFFFFF"/>
          <w:lang w:val="uk-UA"/>
        </w:rPr>
        <w:t>Оцінка якості виробів машинобудування з використанням ймовірнісно-статистичних методі</w:t>
      </w:r>
      <w:proofErr w:type="gramStart"/>
      <w:r>
        <w:rPr>
          <w:rFonts w:ascii="Times New Roman" w:hAnsi="Times New Roman" w:cs="Times New Roman"/>
          <w:color w:val="000000"/>
          <w:sz w:val="28"/>
          <w:szCs w:val="28"/>
          <w:shd w:val="clear" w:color="auto" w:fill="FFFFFF"/>
          <w:lang w:val="uk-UA"/>
        </w:rPr>
        <w:t>в</w:t>
      </w:r>
      <w:proofErr w:type="gramEnd"/>
      <w:r>
        <w:rPr>
          <w:rFonts w:ascii="Times New Roman" w:hAnsi="Times New Roman" w:cs="Times New Roman"/>
          <w:color w:val="000000"/>
          <w:sz w:val="28"/>
          <w:szCs w:val="28"/>
          <w:shd w:val="clear" w:color="auto" w:fill="FFFFFF"/>
          <w:lang w:val="uk-UA"/>
        </w:rPr>
        <w:t>.</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 Клімова І. М.</w:t>
      </w:r>
      <w:r>
        <w:rPr>
          <w:rFonts w:ascii="Times New Roman" w:hAnsi="Times New Roman" w:cs="Times New Roman"/>
          <w:sz w:val="28"/>
          <w:szCs w:val="28"/>
          <w:lang w:val="uk-UA"/>
        </w:rPr>
        <w:tab/>
        <w:t>Проблеми розвитку креативних здібностей при викладанні вищої математики майбутнім фахівцям-екологам у технічних закладах вищої освіти.</w:t>
      </w:r>
    </w:p>
    <w:p w:rsidR="00360B46" w:rsidRDefault="00360B46" w:rsidP="00360B4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23. Фастовська Т. Б. </w:t>
      </w:r>
      <w:r>
        <w:rPr>
          <w:rFonts w:ascii="Times New Roman" w:hAnsi="Times New Roman" w:cs="Times New Roman"/>
          <w:color w:val="000000"/>
          <w:sz w:val="28"/>
          <w:szCs w:val="28"/>
          <w:shd w:val="clear" w:color="auto" w:fill="FFFFFF"/>
          <w:lang w:val="uk-UA"/>
        </w:rPr>
        <w:t>Дослідження методу квазістабілізації у якісному аналізу систем диференційних рівнянь.</w:t>
      </w:r>
    </w:p>
    <w:p w:rsidR="00360B46" w:rsidRDefault="00360B46" w:rsidP="00360B46">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24</w:t>
      </w:r>
      <w:r>
        <w:rPr>
          <w:rFonts w:ascii="Times New Roman" w:hAnsi="Times New Roman" w:cs="Times New Roman"/>
          <w:sz w:val="28"/>
          <w:szCs w:val="28"/>
        </w:rPr>
        <w:t xml:space="preserve">. Бобрицька Г. С. </w:t>
      </w:r>
      <w:r>
        <w:rPr>
          <w:rFonts w:ascii="Times New Roman" w:hAnsi="Times New Roman" w:cs="Times New Roman"/>
          <w:color w:val="000000"/>
          <w:sz w:val="28"/>
          <w:szCs w:val="28"/>
          <w:shd w:val="clear" w:color="auto" w:fill="FFFFFF"/>
          <w:lang w:val="uk-UA"/>
        </w:rPr>
        <w:t xml:space="preserve">Методико-андрагогічні аспекти </w:t>
      </w:r>
      <w:proofErr w:type="gramStart"/>
      <w:r>
        <w:rPr>
          <w:rFonts w:ascii="Times New Roman" w:hAnsi="Times New Roman" w:cs="Times New Roman"/>
          <w:color w:val="000000"/>
          <w:sz w:val="28"/>
          <w:szCs w:val="28"/>
          <w:shd w:val="clear" w:color="auto" w:fill="FFFFFF"/>
          <w:lang w:val="uk-UA"/>
        </w:rPr>
        <w:t>п</w:t>
      </w:r>
      <w:proofErr w:type="gramEnd"/>
      <w:r>
        <w:rPr>
          <w:rFonts w:ascii="Times New Roman" w:hAnsi="Times New Roman" w:cs="Times New Roman"/>
          <w:color w:val="000000"/>
          <w:sz w:val="28"/>
          <w:szCs w:val="28"/>
          <w:shd w:val="clear" w:color="auto" w:fill="FFFFFF"/>
          <w:lang w:val="uk-UA"/>
        </w:rPr>
        <w:t>ідготовки до зовнішнього незалежного тестування з математики з урахуванням пізнавально-психологічного розвитку особистості.</w:t>
      </w:r>
    </w:p>
    <w:p w:rsidR="00360B46" w:rsidRDefault="00360B46" w:rsidP="00360B4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25. Михайленко  І. В. </w:t>
      </w:r>
      <w:r>
        <w:rPr>
          <w:rFonts w:ascii="Times New Roman" w:hAnsi="Times New Roman" w:cs="Times New Roman"/>
          <w:color w:val="000000"/>
          <w:sz w:val="28"/>
          <w:szCs w:val="28"/>
          <w:shd w:val="clear" w:color="auto" w:fill="FFFFFF"/>
          <w:lang w:val="uk-UA"/>
        </w:rPr>
        <w:t>Реалізація принципу фундаменталізації математичної освіти при викладанні теми «Диференціальне числення функції однієї змінної» іноземним здобувачам технічних ЗВО.</w:t>
      </w:r>
    </w:p>
    <w:p w:rsidR="00360B46" w:rsidRDefault="00360B46" w:rsidP="00360B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Мороз  І. І. </w:t>
      </w:r>
      <w:r>
        <w:rPr>
          <w:rFonts w:ascii="Times New Roman" w:hAnsi="Times New Roman" w:cs="Times New Roman"/>
          <w:bCs/>
          <w:sz w:val="28"/>
          <w:szCs w:val="28"/>
          <w:lang w:val="uk-UA"/>
        </w:rPr>
        <w:t>Методичні аспекти  формування креативних здібностей іноземних студентів в процесі вивчення класичних математичних дисциплін.</w:t>
      </w:r>
      <w:r>
        <w:rPr>
          <w:rFonts w:ascii="Times New Roman" w:hAnsi="Times New Roman" w:cs="Times New Roman"/>
          <w:sz w:val="28"/>
          <w:szCs w:val="28"/>
          <w:lang w:val="uk-UA"/>
        </w:rPr>
        <w:t xml:space="preserve"> </w:t>
      </w:r>
    </w:p>
    <w:p w:rsidR="00360B46" w:rsidRDefault="00360B46" w:rsidP="00360B4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val="uk-UA"/>
        </w:rPr>
        <w:t>27</w:t>
      </w:r>
      <w:r>
        <w:rPr>
          <w:rFonts w:ascii="Times New Roman" w:hAnsi="Times New Roman" w:cs="Times New Roman"/>
          <w:sz w:val="28"/>
          <w:szCs w:val="28"/>
        </w:rPr>
        <w:t>. Нестеренко В. О.</w:t>
      </w:r>
      <w:r>
        <w:rPr>
          <w:rFonts w:ascii="Times New Roman" w:hAnsi="Times New Roman" w:cs="Times New Roman"/>
          <w:sz w:val="28"/>
          <w:szCs w:val="28"/>
        </w:rPr>
        <w:tab/>
      </w:r>
      <w:r>
        <w:rPr>
          <w:rFonts w:ascii="Times New Roman" w:hAnsi="Times New Roman" w:cs="Times New Roman"/>
          <w:sz w:val="28"/>
          <w:szCs w:val="28"/>
          <w:lang w:val="uk-UA"/>
        </w:rPr>
        <w:t>Ф</w:t>
      </w:r>
      <w:r>
        <w:rPr>
          <w:rFonts w:ascii="Times New Roman" w:hAnsi="Times New Roman" w:cs="Times New Roman"/>
          <w:color w:val="000000"/>
          <w:sz w:val="28"/>
          <w:szCs w:val="28"/>
          <w:lang w:val="uk-UA"/>
        </w:rPr>
        <w:t>ормування математичних компетенцій при вивченні теми «Криволінійний інтеграл</w:t>
      </w:r>
      <w:r>
        <w:rPr>
          <w:rFonts w:ascii="Times New Roman" w:hAnsi="Times New Roman" w:cs="Times New Roman"/>
          <w:color w:val="000000"/>
          <w:sz w:val="28"/>
          <w:szCs w:val="28"/>
        </w:rPr>
        <w:t>».</w:t>
      </w:r>
    </w:p>
    <w:p w:rsidR="00360B46" w:rsidRDefault="00360B46" w:rsidP="00360B46">
      <w:pPr>
        <w:spacing w:after="0" w:line="360" w:lineRule="auto"/>
        <w:ind w:firstLine="709"/>
        <w:jc w:val="both"/>
        <w:rPr>
          <w:rFonts w:ascii="Times New Roman" w:hAnsi="Times New Roman" w:cs="Times New Roman"/>
          <w:color w:val="000000"/>
          <w:sz w:val="28"/>
          <w:szCs w:val="28"/>
        </w:rPr>
      </w:pPr>
    </w:p>
    <w:p w:rsidR="00360B46" w:rsidRDefault="00360B46" w:rsidP="00360B46">
      <w:pPr>
        <w:spacing w:after="0" w:line="360" w:lineRule="auto"/>
        <w:ind w:firstLine="709"/>
        <w:jc w:val="both"/>
        <w:rPr>
          <w:rFonts w:ascii="Times New Roman" w:hAnsi="Times New Roman" w:cs="Times New Roman"/>
          <w:color w:val="000000"/>
          <w:sz w:val="28"/>
          <w:szCs w:val="28"/>
        </w:rPr>
      </w:pPr>
    </w:p>
    <w:p w:rsidR="00360B46" w:rsidRDefault="00360B46" w:rsidP="00360B46">
      <w:pPr>
        <w:spacing w:after="0" w:line="360" w:lineRule="auto"/>
        <w:ind w:firstLine="709"/>
        <w:jc w:val="both"/>
        <w:rPr>
          <w:rFonts w:ascii="Times New Roman" w:hAnsi="Times New Roman" w:cs="Times New Roman"/>
          <w:color w:val="000000"/>
          <w:sz w:val="28"/>
          <w:szCs w:val="28"/>
        </w:rPr>
      </w:pPr>
    </w:p>
    <w:p w:rsidR="00360B46" w:rsidRDefault="00360B46" w:rsidP="00360B46">
      <w:pPr>
        <w:autoSpaceDE w:val="0"/>
        <w:autoSpaceDN w:val="0"/>
        <w:adjustRightInd w:val="0"/>
        <w:spacing w:after="0" w:line="360" w:lineRule="auto"/>
        <w:ind w:firstLine="567"/>
        <w:rPr>
          <w:rFonts w:ascii="Times New Roman" w:hAnsi="Times New Roman" w:cs="Times New Roman"/>
          <w:b/>
          <w:sz w:val="28"/>
          <w:szCs w:val="28"/>
        </w:rPr>
      </w:pPr>
    </w:p>
    <w:p w:rsidR="00360B46" w:rsidRDefault="00360B46" w:rsidP="00360B46">
      <w:pPr>
        <w:rPr>
          <w:lang w:val="uk-UA"/>
        </w:rPr>
      </w:pPr>
    </w:p>
    <w:p w:rsidR="00840815" w:rsidRPr="00360B46" w:rsidRDefault="00840815">
      <w:pPr>
        <w:rPr>
          <w:lang w:val="uk-UA"/>
        </w:rPr>
      </w:pPr>
    </w:p>
    <w:sectPr w:rsidR="00840815" w:rsidRPr="00360B46" w:rsidSect="00840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DEB"/>
    <w:multiLevelType w:val="hybridMultilevel"/>
    <w:tmpl w:val="CF347B7C"/>
    <w:lvl w:ilvl="0" w:tplc="B01461A0">
      <w:numFmt w:val="bullet"/>
      <w:lvlText w:val="–"/>
      <w:lvlJc w:val="left"/>
      <w:pPr>
        <w:tabs>
          <w:tab w:val="num" w:pos="1080"/>
        </w:tabs>
        <w:ind w:left="108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4D691A"/>
    <w:multiLevelType w:val="multilevel"/>
    <w:tmpl w:val="FFFFFFFF"/>
    <w:lvl w:ilvl="0">
      <w:start w:val="1"/>
      <w:numFmt w:val="bullet"/>
      <w:lvlText w:val=""/>
      <w:lvlJc w:val="left"/>
      <w:pPr>
        <w:tabs>
          <w:tab w:val="num" w:pos="153"/>
        </w:tabs>
        <w:ind w:left="153" w:hanging="360"/>
      </w:pPr>
      <w:rPr>
        <w:rFonts w:ascii="Symbol" w:hAnsi="Symbol" w:hint="default"/>
        <w:sz w:val="28"/>
      </w:rPr>
    </w:lvl>
    <w:lvl w:ilvl="1">
      <w:start w:val="1"/>
      <w:numFmt w:val="decimal"/>
      <w:lvlText w:val="%2."/>
      <w:lvlJc w:val="left"/>
      <w:pPr>
        <w:tabs>
          <w:tab w:val="num" w:pos="513"/>
        </w:tabs>
        <w:ind w:left="513" w:hanging="360"/>
      </w:pPr>
      <w:rPr>
        <w:rFonts w:cs="Times New Roman"/>
        <w:sz w:val="28"/>
        <w:szCs w:val="28"/>
      </w:rPr>
    </w:lvl>
    <w:lvl w:ilvl="2">
      <w:start w:val="1"/>
      <w:numFmt w:val="decimal"/>
      <w:lvlText w:val="%3."/>
      <w:lvlJc w:val="left"/>
      <w:pPr>
        <w:tabs>
          <w:tab w:val="num" w:pos="928"/>
        </w:tabs>
        <w:ind w:left="928" w:hanging="360"/>
      </w:pPr>
      <w:rPr>
        <w:rFonts w:cs="Times New Roman"/>
        <w:sz w:val="28"/>
        <w:szCs w:val="28"/>
      </w:rPr>
    </w:lvl>
    <w:lvl w:ilvl="3">
      <w:start w:val="1"/>
      <w:numFmt w:val="decimal"/>
      <w:lvlText w:val="%4."/>
      <w:lvlJc w:val="left"/>
      <w:pPr>
        <w:tabs>
          <w:tab w:val="num" w:pos="1233"/>
        </w:tabs>
        <w:ind w:left="1233" w:hanging="360"/>
      </w:pPr>
      <w:rPr>
        <w:rFonts w:cs="Times New Roman"/>
        <w:sz w:val="28"/>
        <w:szCs w:val="28"/>
      </w:rPr>
    </w:lvl>
    <w:lvl w:ilvl="4">
      <w:start w:val="1"/>
      <w:numFmt w:val="decimal"/>
      <w:lvlText w:val="%5."/>
      <w:lvlJc w:val="left"/>
      <w:pPr>
        <w:tabs>
          <w:tab w:val="num" w:pos="1593"/>
        </w:tabs>
        <w:ind w:left="1593" w:hanging="360"/>
      </w:pPr>
      <w:rPr>
        <w:rFonts w:cs="Times New Roman"/>
        <w:sz w:val="28"/>
        <w:szCs w:val="28"/>
      </w:rPr>
    </w:lvl>
    <w:lvl w:ilvl="5">
      <w:start w:val="1"/>
      <w:numFmt w:val="decimal"/>
      <w:lvlText w:val="%6."/>
      <w:lvlJc w:val="left"/>
      <w:pPr>
        <w:tabs>
          <w:tab w:val="num" w:pos="1953"/>
        </w:tabs>
        <w:ind w:left="1953" w:hanging="360"/>
      </w:pPr>
      <w:rPr>
        <w:rFonts w:cs="Times New Roman"/>
        <w:sz w:val="28"/>
        <w:szCs w:val="28"/>
      </w:rPr>
    </w:lvl>
    <w:lvl w:ilvl="6">
      <w:start w:val="1"/>
      <w:numFmt w:val="decimal"/>
      <w:lvlText w:val="%7."/>
      <w:lvlJc w:val="left"/>
      <w:pPr>
        <w:tabs>
          <w:tab w:val="num" w:pos="2313"/>
        </w:tabs>
        <w:ind w:left="2313" w:hanging="360"/>
      </w:pPr>
      <w:rPr>
        <w:rFonts w:cs="Times New Roman"/>
        <w:sz w:val="28"/>
        <w:szCs w:val="28"/>
      </w:rPr>
    </w:lvl>
    <w:lvl w:ilvl="7">
      <w:start w:val="1"/>
      <w:numFmt w:val="decimal"/>
      <w:lvlText w:val="%8."/>
      <w:lvlJc w:val="left"/>
      <w:pPr>
        <w:tabs>
          <w:tab w:val="num" w:pos="2673"/>
        </w:tabs>
        <w:ind w:left="2673" w:hanging="360"/>
      </w:pPr>
      <w:rPr>
        <w:rFonts w:cs="Times New Roman"/>
        <w:sz w:val="28"/>
        <w:szCs w:val="28"/>
      </w:rPr>
    </w:lvl>
    <w:lvl w:ilvl="8">
      <w:start w:val="1"/>
      <w:numFmt w:val="decimal"/>
      <w:lvlText w:val="%9."/>
      <w:lvlJc w:val="left"/>
      <w:pPr>
        <w:tabs>
          <w:tab w:val="num" w:pos="3033"/>
        </w:tabs>
        <w:ind w:left="3033" w:hanging="360"/>
      </w:pPr>
      <w:rPr>
        <w:rFonts w:cs="Times New Roman"/>
        <w:sz w:val="28"/>
        <w:szCs w:val="28"/>
      </w:rPr>
    </w:lvl>
  </w:abstractNum>
  <w:abstractNum w:abstractNumId="2">
    <w:nsid w:val="1FB8190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201918C3"/>
    <w:multiLevelType w:val="hybridMultilevel"/>
    <w:tmpl w:val="539CECC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B513AE"/>
    <w:multiLevelType w:val="multilevel"/>
    <w:tmpl w:val="FFFFFFFF"/>
    <w:lvl w:ilvl="0">
      <w:start w:val="1"/>
      <w:numFmt w:val="bullet"/>
      <w:lvlText w:val=""/>
      <w:lvlJc w:val="left"/>
      <w:pPr>
        <w:tabs>
          <w:tab w:val="num" w:pos="153"/>
        </w:tabs>
        <w:ind w:left="153" w:hanging="360"/>
      </w:pPr>
      <w:rPr>
        <w:rFonts w:ascii="Symbol" w:hAnsi="Symbol" w:hint="default"/>
        <w:sz w:val="28"/>
      </w:rPr>
    </w:lvl>
    <w:lvl w:ilvl="1">
      <w:start w:val="1"/>
      <w:numFmt w:val="decimal"/>
      <w:lvlText w:val="%2."/>
      <w:lvlJc w:val="left"/>
      <w:pPr>
        <w:tabs>
          <w:tab w:val="num" w:pos="513"/>
        </w:tabs>
        <w:ind w:left="513" w:hanging="360"/>
      </w:pPr>
      <w:rPr>
        <w:rFonts w:cs="Times New Roman"/>
        <w:sz w:val="28"/>
        <w:szCs w:val="28"/>
      </w:rPr>
    </w:lvl>
    <w:lvl w:ilvl="2">
      <w:start w:val="1"/>
      <w:numFmt w:val="decimal"/>
      <w:lvlText w:val="%3."/>
      <w:lvlJc w:val="left"/>
      <w:pPr>
        <w:tabs>
          <w:tab w:val="num" w:pos="928"/>
        </w:tabs>
        <w:ind w:left="928" w:hanging="360"/>
      </w:pPr>
      <w:rPr>
        <w:rFonts w:cs="Times New Roman"/>
        <w:sz w:val="28"/>
        <w:szCs w:val="28"/>
      </w:rPr>
    </w:lvl>
    <w:lvl w:ilvl="3">
      <w:start w:val="1"/>
      <w:numFmt w:val="decimal"/>
      <w:lvlText w:val="%4."/>
      <w:lvlJc w:val="left"/>
      <w:pPr>
        <w:tabs>
          <w:tab w:val="num" w:pos="1233"/>
        </w:tabs>
        <w:ind w:left="1233" w:hanging="360"/>
      </w:pPr>
      <w:rPr>
        <w:rFonts w:cs="Times New Roman"/>
        <w:sz w:val="28"/>
        <w:szCs w:val="28"/>
      </w:rPr>
    </w:lvl>
    <w:lvl w:ilvl="4">
      <w:start w:val="1"/>
      <w:numFmt w:val="decimal"/>
      <w:lvlText w:val="%5."/>
      <w:lvlJc w:val="left"/>
      <w:pPr>
        <w:tabs>
          <w:tab w:val="num" w:pos="1593"/>
        </w:tabs>
        <w:ind w:left="1593" w:hanging="360"/>
      </w:pPr>
      <w:rPr>
        <w:rFonts w:cs="Times New Roman"/>
        <w:sz w:val="28"/>
        <w:szCs w:val="28"/>
      </w:rPr>
    </w:lvl>
    <w:lvl w:ilvl="5">
      <w:start w:val="1"/>
      <w:numFmt w:val="decimal"/>
      <w:lvlText w:val="%6."/>
      <w:lvlJc w:val="left"/>
      <w:pPr>
        <w:tabs>
          <w:tab w:val="num" w:pos="1953"/>
        </w:tabs>
        <w:ind w:left="1953" w:hanging="360"/>
      </w:pPr>
      <w:rPr>
        <w:rFonts w:cs="Times New Roman"/>
        <w:sz w:val="28"/>
        <w:szCs w:val="28"/>
      </w:rPr>
    </w:lvl>
    <w:lvl w:ilvl="6">
      <w:start w:val="1"/>
      <w:numFmt w:val="decimal"/>
      <w:lvlText w:val="%7."/>
      <w:lvlJc w:val="left"/>
      <w:pPr>
        <w:tabs>
          <w:tab w:val="num" w:pos="2313"/>
        </w:tabs>
        <w:ind w:left="2313" w:hanging="360"/>
      </w:pPr>
      <w:rPr>
        <w:rFonts w:cs="Times New Roman"/>
        <w:sz w:val="28"/>
        <w:szCs w:val="28"/>
      </w:rPr>
    </w:lvl>
    <w:lvl w:ilvl="7">
      <w:start w:val="1"/>
      <w:numFmt w:val="decimal"/>
      <w:lvlText w:val="%8."/>
      <w:lvlJc w:val="left"/>
      <w:pPr>
        <w:tabs>
          <w:tab w:val="num" w:pos="2673"/>
        </w:tabs>
        <w:ind w:left="2673" w:hanging="360"/>
      </w:pPr>
      <w:rPr>
        <w:rFonts w:cs="Times New Roman"/>
        <w:sz w:val="28"/>
        <w:szCs w:val="28"/>
      </w:rPr>
    </w:lvl>
    <w:lvl w:ilvl="8">
      <w:start w:val="1"/>
      <w:numFmt w:val="decimal"/>
      <w:lvlText w:val="%9."/>
      <w:lvlJc w:val="left"/>
      <w:pPr>
        <w:tabs>
          <w:tab w:val="num" w:pos="3033"/>
        </w:tabs>
        <w:ind w:left="3033" w:hanging="360"/>
      </w:pPr>
      <w:rPr>
        <w:rFonts w:cs="Times New Roman"/>
        <w:sz w:val="28"/>
        <w:szCs w:val="28"/>
      </w:rPr>
    </w:lvl>
  </w:abstractNum>
  <w:abstractNum w:abstractNumId="5">
    <w:nsid w:val="3669097E"/>
    <w:multiLevelType w:val="hybridMultilevel"/>
    <w:tmpl w:val="C0203F18"/>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3D2EA8"/>
    <w:multiLevelType w:val="multilevel"/>
    <w:tmpl w:val="FFFFFFFF"/>
    <w:lvl w:ilvl="0">
      <w:start w:val="1"/>
      <w:numFmt w:val="bullet"/>
      <w:lvlText w:val=""/>
      <w:lvlJc w:val="left"/>
      <w:pPr>
        <w:tabs>
          <w:tab w:val="num" w:pos="210"/>
        </w:tabs>
        <w:ind w:left="210" w:hanging="360"/>
      </w:pPr>
      <w:rPr>
        <w:rFonts w:ascii="Symbol" w:hAnsi="Symbol" w:hint="default"/>
      </w:rPr>
    </w:lvl>
    <w:lvl w:ilvl="1">
      <w:start w:val="1"/>
      <w:numFmt w:val="bullet"/>
      <w:lvlText w:val="◦"/>
      <w:lvlJc w:val="left"/>
      <w:pPr>
        <w:tabs>
          <w:tab w:val="num" w:pos="570"/>
        </w:tabs>
        <w:ind w:left="570" w:hanging="360"/>
      </w:pPr>
      <w:rPr>
        <w:rFonts w:ascii="OpenSymbol" w:hAnsi="OpenSymbol" w:hint="default"/>
      </w:rPr>
    </w:lvl>
    <w:lvl w:ilvl="2">
      <w:start w:val="1"/>
      <w:numFmt w:val="bullet"/>
      <w:lvlText w:val="▪"/>
      <w:lvlJc w:val="left"/>
      <w:pPr>
        <w:tabs>
          <w:tab w:val="num" w:pos="930"/>
        </w:tabs>
        <w:ind w:left="930" w:hanging="360"/>
      </w:pPr>
      <w:rPr>
        <w:rFonts w:ascii="OpenSymbol" w:hAnsi="OpenSymbol" w:hint="default"/>
      </w:rPr>
    </w:lvl>
    <w:lvl w:ilvl="3">
      <w:start w:val="1"/>
      <w:numFmt w:val="bullet"/>
      <w:lvlText w:val=""/>
      <w:lvlJc w:val="left"/>
      <w:pPr>
        <w:tabs>
          <w:tab w:val="num" w:pos="1290"/>
        </w:tabs>
        <w:ind w:left="1290" w:hanging="360"/>
      </w:pPr>
      <w:rPr>
        <w:rFonts w:ascii="Symbol" w:hAnsi="Symbol" w:hint="default"/>
      </w:rPr>
    </w:lvl>
    <w:lvl w:ilvl="4">
      <w:start w:val="1"/>
      <w:numFmt w:val="bullet"/>
      <w:lvlText w:val="◦"/>
      <w:lvlJc w:val="left"/>
      <w:pPr>
        <w:tabs>
          <w:tab w:val="num" w:pos="1650"/>
        </w:tabs>
        <w:ind w:left="1650" w:hanging="360"/>
      </w:pPr>
      <w:rPr>
        <w:rFonts w:ascii="OpenSymbol" w:hAnsi="OpenSymbol" w:hint="default"/>
      </w:rPr>
    </w:lvl>
    <w:lvl w:ilvl="5">
      <w:start w:val="1"/>
      <w:numFmt w:val="bullet"/>
      <w:lvlText w:val="▪"/>
      <w:lvlJc w:val="left"/>
      <w:pPr>
        <w:tabs>
          <w:tab w:val="num" w:pos="2010"/>
        </w:tabs>
        <w:ind w:left="2010" w:hanging="360"/>
      </w:pPr>
      <w:rPr>
        <w:rFonts w:ascii="OpenSymbol" w:hAnsi="OpenSymbol" w:hint="default"/>
      </w:rPr>
    </w:lvl>
    <w:lvl w:ilvl="6">
      <w:start w:val="1"/>
      <w:numFmt w:val="bullet"/>
      <w:lvlText w:val=""/>
      <w:lvlJc w:val="left"/>
      <w:pPr>
        <w:tabs>
          <w:tab w:val="num" w:pos="2370"/>
        </w:tabs>
        <w:ind w:left="2370" w:hanging="360"/>
      </w:pPr>
      <w:rPr>
        <w:rFonts w:ascii="Symbol" w:hAnsi="Symbol" w:hint="default"/>
      </w:rPr>
    </w:lvl>
    <w:lvl w:ilvl="7">
      <w:start w:val="1"/>
      <w:numFmt w:val="bullet"/>
      <w:lvlText w:val="◦"/>
      <w:lvlJc w:val="left"/>
      <w:pPr>
        <w:tabs>
          <w:tab w:val="num" w:pos="2730"/>
        </w:tabs>
        <w:ind w:left="2730" w:hanging="360"/>
      </w:pPr>
      <w:rPr>
        <w:rFonts w:ascii="OpenSymbol" w:hAnsi="OpenSymbol" w:hint="default"/>
      </w:rPr>
    </w:lvl>
    <w:lvl w:ilvl="8">
      <w:start w:val="1"/>
      <w:numFmt w:val="bullet"/>
      <w:lvlText w:val="▪"/>
      <w:lvlJc w:val="left"/>
      <w:pPr>
        <w:tabs>
          <w:tab w:val="num" w:pos="3090"/>
        </w:tabs>
        <w:ind w:left="3090" w:hanging="360"/>
      </w:pPr>
      <w:rPr>
        <w:rFonts w:ascii="OpenSymbol" w:hAnsi="OpenSymbol" w:hint="default"/>
      </w:rPr>
    </w:lvl>
  </w:abstractNum>
  <w:abstractNum w:abstractNumId="7">
    <w:nsid w:val="417D07D2"/>
    <w:multiLevelType w:val="hybridMultilevel"/>
    <w:tmpl w:val="606A5278"/>
    <w:lvl w:ilvl="0" w:tplc="0419000F">
      <w:start w:val="1"/>
      <w:numFmt w:val="decimal"/>
      <w:lvlText w:val="%1."/>
      <w:lvlJc w:val="left"/>
      <w:pPr>
        <w:ind w:left="1070" w:hanging="360"/>
      </w:pPr>
      <w:rPr>
        <w:b w:val="0"/>
        <w:i w:val="0"/>
        <w:spacing w:val="0"/>
        <w:kern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AE1E19"/>
    <w:multiLevelType w:val="multilevel"/>
    <w:tmpl w:val="B302D258"/>
    <w:lvl w:ilvl="0">
      <w:start w:val="5"/>
      <w:numFmt w:val="decimal"/>
      <w:lvlText w:val="%1."/>
      <w:lvlJc w:val="left"/>
      <w:pPr>
        <w:ind w:left="675" w:hanging="675"/>
      </w:pPr>
      <w:rPr>
        <w:color w:val="auto"/>
      </w:rPr>
    </w:lvl>
    <w:lvl w:ilvl="1">
      <w:start w:val="5"/>
      <w:numFmt w:val="decimal"/>
      <w:lvlText w:val="%1.%2."/>
      <w:lvlJc w:val="left"/>
      <w:pPr>
        <w:ind w:left="1254" w:hanging="720"/>
      </w:pPr>
      <w:rPr>
        <w:color w:val="auto"/>
      </w:rPr>
    </w:lvl>
    <w:lvl w:ilvl="2">
      <w:start w:val="1"/>
      <w:numFmt w:val="decimal"/>
      <w:lvlText w:val="%1.%2.%3."/>
      <w:lvlJc w:val="left"/>
      <w:pPr>
        <w:ind w:left="1788" w:hanging="720"/>
      </w:pPr>
      <w:rPr>
        <w:color w:val="auto"/>
      </w:rPr>
    </w:lvl>
    <w:lvl w:ilvl="3">
      <w:start w:val="1"/>
      <w:numFmt w:val="decimal"/>
      <w:lvlText w:val="%1.%2.%3.%4."/>
      <w:lvlJc w:val="left"/>
      <w:pPr>
        <w:ind w:left="2682" w:hanging="1080"/>
      </w:pPr>
      <w:rPr>
        <w:color w:val="auto"/>
      </w:rPr>
    </w:lvl>
    <w:lvl w:ilvl="4">
      <w:start w:val="1"/>
      <w:numFmt w:val="decimal"/>
      <w:lvlText w:val="%1.%2.%3.%4.%5."/>
      <w:lvlJc w:val="left"/>
      <w:pPr>
        <w:ind w:left="3216" w:hanging="1080"/>
      </w:pPr>
      <w:rPr>
        <w:color w:val="auto"/>
      </w:rPr>
    </w:lvl>
    <w:lvl w:ilvl="5">
      <w:start w:val="1"/>
      <w:numFmt w:val="decimal"/>
      <w:lvlText w:val="%1.%2.%3.%4.%5.%6."/>
      <w:lvlJc w:val="left"/>
      <w:pPr>
        <w:ind w:left="4110" w:hanging="1440"/>
      </w:pPr>
      <w:rPr>
        <w:color w:val="auto"/>
      </w:rPr>
    </w:lvl>
    <w:lvl w:ilvl="6">
      <w:start w:val="1"/>
      <w:numFmt w:val="decimal"/>
      <w:lvlText w:val="%1.%2.%3.%4.%5.%6.%7."/>
      <w:lvlJc w:val="left"/>
      <w:pPr>
        <w:ind w:left="5004" w:hanging="1800"/>
      </w:pPr>
      <w:rPr>
        <w:color w:val="auto"/>
      </w:rPr>
    </w:lvl>
    <w:lvl w:ilvl="7">
      <w:start w:val="1"/>
      <w:numFmt w:val="decimal"/>
      <w:lvlText w:val="%1.%2.%3.%4.%5.%6.%7.%8."/>
      <w:lvlJc w:val="left"/>
      <w:pPr>
        <w:ind w:left="5538" w:hanging="1800"/>
      </w:pPr>
      <w:rPr>
        <w:color w:val="auto"/>
      </w:rPr>
    </w:lvl>
    <w:lvl w:ilvl="8">
      <w:start w:val="1"/>
      <w:numFmt w:val="decimal"/>
      <w:lvlText w:val="%1.%2.%3.%4.%5.%6.%7.%8.%9."/>
      <w:lvlJc w:val="left"/>
      <w:pPr>
        <w:ind w:left="6432" w:hanging="2160"/>
      </w:pPr>
      <w:rPr>
        <w:color w:val="auto"/>
      </w:rPr>
    </w:lvl>
  </w:abstractNum>
  <w:abstractNum w:abstractNumId="9">
    <w:nsid w:val="4FB80F9B"/>
    <w:multiLevelType w:val="hybridMultilevel"/>
    <w:tmpl w:val="A832FFFA"/>
    <w:lvl w:ilvl="0" w:tplc="FF3058F2">
      <w:start w:val="1"/>
      <w:numFmt w:val="decimal"/>
      <w:lvlText w:val="%1."/>
      <w:lvlJc w:val="right"/>
      <w:pPr>
        <w:ind w:left="644" w:hanging="360"/>
      </w:pPr>
      <w:rPr>
        <w:b w:val="0"/>
        <w:i w:val="0"/>
        <w:spacing w:val="0"/>
        <w:kern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252987"/>
    <w:multiLevelType w:val="multilevel"/>
    <w:tmpl w:val="FFFFFFFF"/>
    <w:lvl w:ilvl="0">
      <w:start w:val="1"/>
      <w:numFmt w:val="bullet"/>
      <w:lvlText w:val=""/>
      <w:lvlJc w:val="left"/>
      <w:pPr>
        <w:tabs>
          <w:tab w:val="num" w:pos="210"/>
        </w:tabs>
        <w:ind w:left="210" w:hanging="360"/>
      </w:pPr>
      <w:rPr>
        <w:rFonts w:ascii="Symbol" w:hAnsi="Symbol" w:hint="default"/>
        <w:sz w:val="28"/>
      </w:rPr>
    </w:lvl>
    <w:lvl w:ilvl="1">
      <w:start w:val="1"/>
      <w:numFmt w:val="decimal"/>
      <w:lvlText w:val="%2."/>
      <w:lvlJc w:val="left"/>
      <w:pPr>
        <w:tabs>
          <w:tab w:val="num" w:pos="570"/>
        </w:tabs>
        <w:ind w:left="570" w:hanging="360"/>
      </w:pPr>
      <w:rPr>
        <w:rFonts w:cs="Times New Roman"/>
        <w:sz w:val="28"/>
        <w:szCs w:val="28"/>
      </w:rPr>
    </w:lvl>
    <w:lvl w:ilvl="2">
      <w:start w:val="1"/>
      <w:numFmt w:val="decimal"/>
      <w:lvlText w:val="%3."/>
      <w:lvlJc w:val="left"/>
      <w:pPr>
        <w:tabs>
          <w:tab w:val="num" w:pos="930"/>
        </w:tabs>
        <w:ind w:left="930" w:hanging="360"/>
      </w:pPr>
      <w:rPr>
        <w:rFonts w:cs="Times New Roman"/>
        <w:sz w:val="28"/>
        <w:szCs w:val="28"/>
      </w:rPr>
    </w:lvl>
    <w:lvl w:ilvl="3">
      <w:start w:val="1"/>
      <w:numFmt w:val="decimal"/>
      <w:lvlText w:val="%4."/>
      <w:lvlJc w:val="left"/>
      <w:pPr>
        <w:tabs>
          <w:tab w:val="num" w:pos="1290"/>
        </w:tabs>
        <w:ind w:left="1290" w:hanging="360"/>
      </w:pPr>
      <w:rPr>
        <w:rFonts w:cs="Times New Roman"/>
        <w:sz w:val="28"/>
        <w:szCs w:val="28"/>
      </w:rPr>
    </w:lvl>
    <w:lvl w:ilvl="4">
      <w:start w:val="1"/>
      <w:numFmt w:val="decimal"/>
      <w:lvlText w:val="%5."/>
      <w:lvlJc w:val="left"/>
      <w:pPr>
        <w:tabs>
          <w:tab w:val="num" w:pos="1650"/>
        </w:tabs>
        <w:ind w:left="1650" w:hanging="360"/>
      </w:pPr>
      <w:rPr>
        <w:rFonts w:cs="Times New Roman"/>
        <w:sz w:val="28"/>
        <w:szCs w:val="28"/>
      </w:rPr>
    </w:lvl>
    <w:lvl w:ilvl="5">
      <w:start w:val="1"/>
      <w:numFmt w:val="decimal"/>
      <w:lvlText w:val="%6."/>
      <w:lvlJc w:val="left"/>
      <w:pPr>
        <w:tabs>
          <w:tab w:val="num" w:pos="2010"/>
        </w:tabs>
        <w:ind w:left="2010" w:hanging="360"/>
      </w:pPr>
      <w:rPr>
        <w:rFonts w:cs="Times New Roman"/>
        <w:sz w:val="28"/>
        <w:szCs w:val="28"/>
      </w:rPr>
    </w:lvl>
    <w:lvl w:ilvl="6">
      <w:start w:val="1"/>
      <w:numFmt w:val="decimal"/>
      <w:lvlText w:val="%7."/>
      <w:lvlJc w:val="left"/>
      <w:pPr>
        <w:tabs>
          <w:tab w:val="num" w:pos="2370"/>
        </w:tabs>
        <w:ind w:left="2370" w:hanging="360"/>
      </w:pPr>
      <w:rPr>
        <w:rFonts w:cs="Times New Roman"/>
        <w:sz w:val="28"/>
        <w:szCs w:val="28"/>
      </w:rPr>
    </w:lvl>
    <w:lvl w:ilvl="7">
      <w:start w:val="1"/>
      <w:numFmt w:val="decimal"/>
      <w:lvlText w:val="%8."/>
      <w:lvlJc w:val="left"/>
      <w:pPr>
        <w:tabs>
          <w:tab w:val="num" w:pos="2730"/>
        </w:tabs>
        <w:ind w:left="2730" w:hanging="360"/>
      </w:pPr>
      <w:rPr>
        <w:rFonts w:cs="Times New Roman"/>
        <w:sz w:val="28"/>
        <w:szCs w:val="28"/>
      </w:rPr>
    </w:lvl>
    <w:lvl w:ilvl="8">
      <w:start w:val="1"/>
      <w:numFmt w:val="decimal"/>
      <w:lvlText w:val="%9."/>
      <w:lvlJc w:val="left"/>
      <w:pPr>
        <w:tabs>
          <w:tab w:val="num" w:pos="3090"/>
        </w:tabs>
        <w:ind w:left="3090" w:hanging="360"/>
      </w:pPr>
      <w:rPr>
        <w:rFonts w:cs="Times New Roman"/>
        <w:sz w:val="28"/>
        <w:szCs w:val="28"/>
      </w:rPr>
    </w:lvl>
  </w:abstractNum>
  <w:abstractNum w:abstractNumId="11">
    <w:nsid w:val="696F0263"/>
    <w:multiLevelType w:val="multilevel"/>
    <w:tmpl w:val="FFFFFFFF"/>
    <w:lvl w:ilvl="0">
      <w:start w:val="1"/>
      <w:numFmt w:val="bullet"/>
      <w:lvlText w:val=""/>
      <w:lvlJc w:val="left"/>
      <w:pPr>
        <w:tabs>
          <w:tab w:val="num" w:pos="210"/>
        </w:tabs>
        <w:ind w:left="210" w:hanging="360"/>
      </w:pPr>
      <w:rPr>
        <w:rFonts w:ascii="Symbol" w:hAnsi="Symbol" w:hint="default"/>
      </w:rPr>
    </w:lvl>
    <w:lvl w:ilvl="1">
      <w:start w:val="1"/>
      <w:numFmt w:val="bullet"/>
      <w:lvlText w:val="◦"/>
      <w:lvlJc w:val="left"/>
      <w:pPr>
        <w:tabs>
          <w:tab w:val="num" w:pos="570"/>
        </w:tabs>
        <w:ind w:left="570" w:hanging="360"/>
      </w:pPr>
      <w:rPr>
        <w:rFonts w:ascii="OpenSymbol" w:hAnsi="OpenSymbol" w:hint="default"/>
      </w:rPr>
    </w:lvl>
    <w:lvl w:ilvl="2">
      <w:start w:val="1"/>
      <w:numFmt w:val="bullet"/>
      <w:lvlText w:val="▪"/>
      <w:lvlJc w:val="left"/>
      <w:pPr>
        <w:tabs>
          <w:tab w:val="num" w:pos="930"/>
        </w:tabs>
        <w:ind w:left="930" w:hanging="360"/>
      </w:pPr>
      <w:rPr>
        <w:rFonts w:ascii="OpenSymbol" w:hAnsi="OpenSymbol" w:hint="default"/>
      </w:rPr>
    </w:lvl>
    <w:lvl w:ilvl="3">
      <w:start w:val="1"/>
      <w:numFmt w:val="bullet"/>
      <w:lvlText w:val=""/>
      <w:lvlJc w:val="left"/>
      <w:pPr>
        <w:tabs>
          <w:tab w:val="num" w:pos="1290"/>
        </w:tabs>
        <w:ind w:left="1290" w:hanging="360"/>
      </w:pPr>
      <w:rPr>
        <w:rFonts w:ascii="Symbol" w:hAnsi="Symbol" w:hint="default"/>
      </w:rPr>
    </w:lvl>
    <w:lvl w:ilvl="4">
      <w:start w:val="1"/>
      <w:numFmt w:val="bullet"/>
      <w:lvlText w:val="◦"/>
      <w:lvlJc w:val="left"/>
      <w:pPr>
        <w:tabs>
          <w:tab w:val="num" w:pos="1650"/>
        </w:tabs>
        <w:ind w:left="1650" w:hanging="360"/>
      </w:pPr>
      <w:rPr>
        <w:rFonts w:ascii="OpenSymbol" w:hAnsi="OpenSymbol" w:hint="default"/>
      </w:rPr>
    </w:lvl>
    <w:lvl w:ilvl="5">
      <w:start w:val="1"/>
      <w:numFmt w:val="bullet"/>
      <w:lvlText w:val="▪"/>
      <w:lvlJc w:val="left"/>
      <w:pPr>
        <w:tabs>
          <w:tab w:val="num" w:pos="2010"/>
        </w:tabs>
        <w:ind w:left="2010" w:hanging="360"/>
      </w:pPr>
      <w:rPr>
        <w:rFonts w:ascii="OpenSymbol" w:hAnsi="OpenSymbol" w:hint="default"/>
      </w:rPr>
    </w:lvl>
    <w:lvl w:ilvl="6">
      <w:start w:val="1"/>
      <w:numFmt w:val="bullet"/>
      <w:lvlText w:val=""/>
      <w:lvlJc w:val="left"/>
      <w:pPr>
        <w:tabs>
          <w:tab w:val="num" w:pos="2370"/>
        </w:tabs>
        <w:ind w:left="2370" w:hanging="360"/>
      </w:pPr>
      <w:rPr>
        <w:rFonts w:ascii="Symbol" w:hAnsi="Symbol" w:hint="default"/>
      </w:rPr>
    </w:lvl>
    <w:lvl w:ilvl="7">
      <w:start w:val="1"/>
      <w:numFmt w:val="bullet"/>
      <w:lvlText w:val="◦"/>
      <w:lvlJc w:val="left"/>
      <w:pPr>
        <w:tabs>
          <w:tab w:val="num" w:pos="2730"/>
        </w:tabs>
        <w:ind w:left="2730" w:hanging="360"/>
      </w:pPr>
      <w:rPr>
        <w:rFonts w:ascii="OpenSymbol" w:hAnsi="OpenSymbol" w:hint="default"/>
      </w:rPr>
    </w:lvl>
    <w:lvl w:ilvl="8">
      <w:start w:val="1"/>
      <w:numFmt w:val="bullet"/>
      <w:lvlText w:val="▪"/>
      <w:lvlJc w:val="left"/>
      <w:pPr>
        <w:tabs>
          <w:tab w:val="num" w:pos="3090"/>
        </w:tabs>
        <w:ind w:left="3090" w:hanging="360"/>
      </w:pPr>
      <w:rPr>
        <w:rFonts w:ascii="OpenSymbol" w:hAnsi="OpenSymbol" w:hint="default"/>
      </w:rPr>
    </w:lvl>
  </w:abstractNum>
  <w:abstractNum w:abstractNumId="12">
    <w:nsid w:val="7D8C37DD"/>
    <w:multiLevelType w:val="hybridMultilevel"/>
    <w:tmpl w:val="6F2C74EC"/>
    <w:lvl w:ilvl="0" w:tplc="8520BEAC">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1"/>
  </w:num>
  <w:num w:numId="6">
    <w:abstractNumId w:val="11"/>
    <w:lvlOverride w:ilvl="0"/>
    <w:lvlOverride w:ilvl="1"/>
    <w:lvlOverride w:ilvl="2"/>
    <w:lvlOverride w:ilvl="3"/>
    <w:lvlOverride w:ilvl="4"/>
    <w:lvlOverride w:ilvl="5"/>
    <w:lvlOverride w:ilvl="6"/>
    <w:lvlOverride w:ilvl="7"/>
    <w:lvlOverride w:ilvl="8"/>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360B46"/>
    <w:rsid w:val="00360B46"/>
    <w:rsid w:val="0046308B"/>
    <w:rsid w:val="00840815"/>
    <w:rsid w:val="00B13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46"/>
  </w:style>
  <w:style w:type="paragraph" w:styleId="1">
    <w:name w:val="heading 1"/>
    <w:basedOn w:val="a"/>
    <w:link w:val="10"/>
    <w:qFormat/>
    <w:rsid w:val="00360B46"/>
    <w:pPr>
      <w:keepNext/>
      <w:suppressAutoHyphens/>
      <w:spacing w:after="0" w:line="240" w:lineRule="auto"/>
      <w:ind w:left="360" w:firstLine="348"/>
      <w:outlineLvl w:val="0"/>
    </w:pPr>
    <w:rPr>
      <w:rFonts w:ascii="Times New Roman" w:eastAsia="Times New Roman" w:hAnsi="Times New Roman" w:cs="Times New Roman"/>
      <w:sz w:val="24"/>
      <w:szCs w:val="20"/>
      <w:lang w:val="uk-UA" w:eastAsia="ru-RU"/>
    </w:rPr>
  </w:style>
  <w:style w:type="paragraph" w:styleId="2">
    <w:name w:val="heading 2"/>
    <w:basedOn w:val="a0"/>
    <w:link w:val="20"/>
    <w:uiPriority w:val="9"/>
    <w:semiHidden/>
    <w:unhideWhenUsed/>
    <w:qFormat/>
    <w:rsid w:val="00360B46"/>
    <w:pPr>
      <w:outlineLvl w:val="1"/>
    </w:pPr>
    <w:rPr>
      <w:rFonts w:ascii="Cambria" w:eastAsia="Times New Roman" w:hAnsi="Cambria" w:cs="Times New Roman"/>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0B46"/>
    <w:rPr>
      <w:rFonts w:ascii="Times New Roman" w:eastAsia="Times New Roman" w:hAnsi="Times New Roman" w:cs="Times New Roman"/>
      <w:sz w:val="24"/>
      <w:szCs w:val="20"/>
      <w:lang w:val="uk-UA" w:eastAsia="ru-RU"/>
    </w:rPr>
  </w:style>
  <w:style w:type="character" w:customStyle="1" w:styleId="20">
    <w:name w:val="Заголовок 2 Знак"/>
    <w:basedOn w:val="a1"/>
    <w:link w:val="2"/>
    <w:uiPriority w:val="9"/>
    <w:semiHidden/>
    <w:rsid w:val="00360B46"/>
    <w:rPr>
      <w:rFonts w:ascii="Cambria" w:eastAsia="Times New Roman" w:hAnsi="Cambria" w:cs="Times New Roman"/>
      <w:b/>
      <w:i/>
      <w:color w:val="00000A"/>
      <w:sz w:val="28"/>
      <w:szCs w:val="20"/>
    </w:rPr>
  </w:style>
  <w:style w:type="character" w:styleId="a4">
    <w:name w:val="Hyperlink"/>
    <w:uiPriority w:val="99"/>
    <w:semiHidden/>
    <w:unhideWhenUsed/>
    <w:rsid w:val="00360B46"/>
    <w:rPr>
      <w:color w:val="0000FF"/>
      <w:u w:val="single"/>
    </w:rPr>
  </w:style>
  <w:style w:type="character" w:styleId="a5">
    <w:name w:val="FollowedHyperlink"/>
    <w:uiPriority w:val="99"/>
    <w:semiHidden/>
    <w:unhideWhenUsed/>
    <w:rsid w:val="00360B46"/>
    <w:rPr>
      <w:color w:val="800080"/>
      <w:u w:val="single"/>
    </w:rPr>
  </w:style>
  <w:style w:type="paragraph" w:styleId="HTML">
    <w:name w:val="HTML Preformatted"/>
    <w:basedOn w:val="a"/>
    <w:link w:val="HTML0"/>
    <w:semiHidden/>
    <w:unhideWhenUsed/>
    <w:rsid w:val="0036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360B46"/>
    <w:rPr>
      <w:rFonts w:ascii="Courier New" w:eastAsia="Times New Roman" w:hAnsi="Courier New" w:cs="Courier New"/>
      <w:sz w:val="20"/>
      <w:szCs w:val="20"/>
      <w:lang w:eastAsia="ru-RU"/>
    </w:rPr>
  </w:style>
  <w:style w:type="character" w:styleId="a6">
    <w:name w:val="Strong"/>
    <w:uiPriority w:val="22"/>
    <w:qFormat/>
    <w:rsid w:val="00360B46"/>
    <w:rPr>
      <w:b/>
      <w:bCs w:val="0"/>
    </w:rPr>
  </w:style>
  <w:style w:type="paragraph" w:styleId="a7">
    <w:name w:val="Normal (Web)"/>
    <w:basedOn w:val="a"/>
    <w:uiPriority w:val="99"/>
    <w:unhideWhenUsed/>
    <w:rsid w:val="00360B46"/>
    <w:pPr>
      <w:suppressAutoHyphens/>
      <w:spacing w:before="280" w:after="280" w:line="240" w:lineRule="auto"/>
    </w:pPr>
    <w:rPr>
      <w:rFonts w:ascii="Times New Roman" w:eastAsia="Times New Roman" w:hAnsi="Times New Roman" w:cs="Times New Roman"/>
      <w:color w:val="00000A"/>
      <w:sz w:val="24"/>
      <w:szCs w:val="24"/>
      <w:lang w:val="uk-UA" w:eastAsia="ru-RU"/>
    </w:rPr>
  </w:style>
  <w:style w:type="paragraph" w:styleId="11">
    <w:name w:val="index 1"/>
    <w:basedOn w:val="a"/>
    <w:next w:val="a"/>
    <w:autoRedefine/>
    <w:uiPriority w:val="99"/>
    <w:semiHidden/>
    <w:unhideWhenUsed/>
    <w:rsid w:val="00360B46"/>
    <w:pPr>
      <w:suppressAutoHyphens/>
      <w:ind w:left="220" w:hanging="220"/>
    </w:pPr>
    <w:rPr>
      <w:rFonts w:ascii="Calibri" w:eastAsia="Times New Roman" w:hAnsi="Calibri" w:cs="Arial"/>
      <w:color w:val="00000A"/>
      <w:lang w:val="uk-UA"/>
    </w:rPr>
  </w:style>
  <w:style w:type="paragraph" w:styleId="a8">
    <w:name w:val="header"/>
    <w:basedOn w:val="a"/>
    <w:link w:val="12"/>
    <w:uiPriority w:val="99"/>
    <w:semiHidden/>
    <w:unhideWhenUsed/>
    <w:rsid w:val="00360B46"/>
    <w:pPr>
      <w:tabs>
        <w:tab w:val="center" w:pos="4677"/>
        <w:tab w:val="right" w:pos="9355"/>
      </w:tabs>
      <w:suppressAutoHyphens/>
      <w:spacing w:after="0" w:line="240" w:lineRule="auto"/>
    </w:pPr>
    <w:rPr>
      <w:rFonts w:ascii="Calibri" w:eastAsia="Times New Roman" w:hAnsi="Calibri" w:cs="Times New Roman"/>
      <w:color w:val="00000A"/>
      <w:sz w:val="20"/>
      <w:szCs w:val="20"/>
    </w:rPr>
  </w:style>
  <w:style w:type="character" w:customStyle="1" w:styleId="a9">
    <w:name w:val="Верхний колонтитул Знак"/>
    <w:basedOn w:val="a1"/>
    <w:link w:val="a8"/>
    <w:uiPriority w:val="99"/>
    <w:semiHidden/>
    <w:rsid w:val="00360B46"/>
  </w:style>
  <w:style w:type="paragraph" w:styleId="aa">
    <w:name w:val="footer"/>
    <w:basedOn w:val="a"/>
    <w:link w:val="13"/>
    <w:uiPriority w:val="99"/>
    <w:semiHidden/>
    <w:unhideWhenUsed/>
    <w:rsid w:val="00360B46"/>
    <w:pPr>
      <w:tabs>
        <w:tab w:val="center" w:pos="4677"/>
        <w:tab w:val="right" w:pos="9355"/>
      </w:tabs>
      <w:suppressAutoHyphens/>
      <w:spacing w:after="0" w:line="240" w:lineRule="auto"/>
    </w:pPr>
    <w:rPr>
      <w:rFonts w:ascii="Calibri" w:eastAsia="Times New Roman" w:hAnsi="Calibri" w:cs="Times New Roman"/>
      <w:color w:val="00000A"/>
      <w:sz w:val="20"/>
      <w:szCs w:val="20"/>
    </w:rPr>
  </w:style>
  <w:style w:type="character" w:customStyle="1" w:styleId="ab">
    <w:name w:val="Нижний колонтитул Знак"/>
    <w:basedOn w:val="a1"/>
    <w:link w:val="aa"/>
    <w:uiPriority w:val="99"/>
    <w:semiHidden/>
    <w:rsid w:val="00360B46"/>
  </w:style>
  <w:style w:type="paragraph" w:styleId="ac">
    <w:name w:val="index heading"/>
    <w:basedOn w:val="a"/>
    <w:uiPriority w:val="99"/>
    <w:semiHidden/>
    <w:unhideWhenUsed/>
    <w:rsid w:val="00360B46"/>
    <w:pPr>
      <w:suppressLineNumbers/>
      <w:suppressAutoHyphens/>
    </w:pPr>
    <w:rPr>
      <w:rFonts w:ascii="Calibri" w:eastAsia="Times New Roman" w:hAnsi="Calibri" w:cs="Mangal"/>
      <w:color w:val="00000A"/>
      <w:lang w:val="uk-UA"/>
    </w:rPr>
  </w:style>
  <w:style w:type="paragraph" w:styleId="ad">
    <w:name w:val="Body Text"/>
    <w:basedOn w:val="a"/>
    <w:link w:val="14"/>
    <w:uiPriority w:val="99"/>
    <w:semiHidden/>
    <w:unhideWhenUsed/>
    <w:rsid w:val="00360B46"/>
    <w:pPr>
      <w:suppressAutoHyphens/>
      <w:spacing w:after="0" w:line="240" w:lineRule="auto"/>
    </w:pPr>
    <w:rPr>
      <w:rFonts w:ascii="Calibri" w:eastAsia="Times New Roman" w:hAnsi="Calibri" w:cs="Times New Roman"/>
      <w:color w:val="00000A"/>
      <w:sz w:val="20"/>
      <w:szCs w:val="20"/>
    </w:rPr>
  </w:style>
  <w:style w:type="character" w:customStyle="1" w:styleId="ae">
    <w:name w:val="Основной текст Знак"/>
    <w:basedOn w:val="a1"/>
    <w:link w:val="ad"/>
    <w:uiPriority w:val="99"/>
    <w:semiHidden/>
    <w:rsid w:val="00360B46"/>
  </w:style>
  <w:style w:type="paragraph" w:styleId="af">
    <w:name w:val="List"/>
    <w:basedOn w:val="ad"/>
    <w:uiPriority w:val="99"/>
    <w:semiHidden/>
    <w:unhideWhenUsed/>
    <w:rsid w:val="00360B46"/>
    <w:rPr>
      <w:rFonts w:cs="Mangal"/>
    </w:rPr>
  </w:style>
  <w:style w:type="paragraph" w:styleId="af0">
    <w:name w:val="Title"/>
    <w:basedOn w:val="a"/>
    <w:link w:val="15"/>
    <w:uiPriority w:val="99"/>
    <w:qFormat/>
    <w:rsid w:val="00360B46"/>
    <w:pPr>
      <w:suppressLineNumbers/>
      <w:suppressAutoHyphens/>
      <w:spacing w:before="120" w:after="120"/>
    </w:pPr>
    <w:rPr>
      <w:rFonts w:ascii="Cambria" w:eastAsia="Times New Roman" w:hAnsi="Cambria" w:cs="Times New Roman"/>
      <w:b/>
      <w:color w:val="00000A"/>
      <w:kern w:val="28"/>
      <w:sz w:val="32"/>
      <w:szCs w:val="20"/>
    </w:rPr>
  </w:style>
  <w:style w:type="character" w:customStyle="1" w:styleId="af1">
    <w:name w:val="Название Знак"/>
    <w:basedOn w:val="a1"/>
    <w:link w:val="af0"/>
    <w:rsid w:val="00360B46"/>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16"/>
    <w:uiPriority w:val="99"/>
    <w:semiHidden/>
    <w:unhideWhenUsed/>
    <w:rsid w:val="00360B46"/>
    <w:pPr>
      <w:suppressAutoHyphens/>
      <w:spacing w:after="120" w:line="240" w:lineRule="auto"/>
      <w:ind w:left="283"/>
    </w:pPr>
    <w:rPr>
      <w:rFonts w:ascii="Calibri" w:eastAsia="Times New Roman" w:hAnsi="Calibri" w:cs="Times New Roman"/>
      <w:color w:val="00000A"/>
      <w:sz w:val="20"/>
      <w:szCs w:val="20"/>
    </w:rPr>
  </w:style>
  <w:style w:type="character" w:customStyle="1" w:styleId="af3">
    <w:name w:val="Основной текст с отступом Знак"/>
    <w:basedOn w:val="a1"/>
    <w:link w:val="af2"/>
    <w:semiHidden/>
    <w:rsid w:val="00360B46"/>
  </w:style>
  <w:style w:type="paragraph" w:styleId="21">
    <w:name w:val="Body Text 2"/>
    <w:basedOn w:val="a"/>
    <w:link w:val="22"/>
    <w:uiPriority w:val="99"/>
    <w:semiHidden/>
    <w:unhideWhenUsed/>
    <w:rsid w:val="00360B46"/>
    <w:pPr>
      <w:suppressAutoHyphens/>
      <w:spacing w:after="120" w:line="480" w:lineRule="auto"/>
    </w:pPr>
    <w:rPr>
      <w:rFonts w:ascii="Times New Roman" w:hAnsi="Times New Roman"/>
      <w:sz w:val="24"/>
      <w:lang w:eastAsia="ru-RU"/>
    </w:rPr>
  </w:style>
  <w:style w:type="character" w:customStyle="1" w:styleId="23">
    <w:name w:val="Основной текст 2 Знак"/>
    <w:basedOn w:val="a1"/>
    <w:link w:val="21"/>
    <w:semiHidden/>
    <w:rsid w:val="00360B46"/>
  </w:style>
  <w:style w:type="paragraph" w:styleId="24">
    <w:name w:val="Body Text Indent 2"/>
    <w:basedOn w:val="a"/>
    <w:link w:val="25"/>
    <w:uiPriority w:val="99"/>
    <w:semiHidden/>
    <w:unhideWhenUsed/>
    <w:rsid w:val="00360B46"/>
    <w:pPr>
      <w:suppressAutoHyphens/>
      <w:spacing w:after="120" w:line="480" w:lineRule="auto"/>
      <w:ind w:left="283"/>
    </w:pPr>
    <w:rPr>
      <w:rFonts w:ascii="Calibri" w:eastAsia="Times New Roman" w:hAnsi="Calibri" w:cs="Times New Roman"/>
      <w:color w:val="00000A"/>
      <w:sz w:val="20"/>
      <w:szCs w:val="20"/>
    </w:rPr>
  </w:style>
  <w:style w:type="character" w:customStyle="1" w:styleId="25">
    <w:name w:val="Основной текст с отступом 2 Знак"/>
    <w:basedOn w:val="a1"/>
    <w:link w:val="24"/>
    <w:uiPriority w:val="99"/>
    <w:semiHidden/>
    <w:rsid w:val="00360B46"/>
    <w:rPr>
      <w:rFonts w:ascii="Calibri" w:eastAsia="Times New Roman" w:hAnsi="Calibri" w:cs="Times New Roman"/>
      <w:color w:val="00000A"/>
      <w:sz w:val="20"/>
      <w:szCs w:val="20"/>
    </w:rPr>
  </w:style>
  <w:style w:type="paragraph" w:styleId="af4">
    <w:name w:val="Plain Text"/>
    <w:basedOn w:val="a"/>
    <w:link w:val="26"/>
    <w:uiPriority w:val="99"/>
    <w:semiHidden/>
    <w:unhideWhenUsed/>
    <w:rsid w:val="00360B46"/>
    <w:pPr>
      <w:suppressAutoHyphens/>
      <w:spacing w:after="0" w:line="240" w:lineRule="auto"/>
    </w:pPr>
    <w:rPr>
      <w:rFonts w:ascii="Courier New" w:eastAsia="Times New Roman" w:hAnsi="Courier New" w:cs="Times New Roman"/>
      <w:color w:val="00000A"/>
      <w:sz w:val="20"/>
      <w:szCs w:val="20"/>
    </w:rPr>
  </w:style>
  <w:style w:type="character" w:customStyle="1" w:styleId="af5">
    <w:name w:val="Текст Знак"/>
    <w:basedOn w:val="a1"/>
    <w:link w:val="af4"/>
    <w:semiHidden/>
    <w:rsid w:val="00360B46"/>
    <w:rPr>
      <w:rFonts w:ascii="Consolas" w:hAnsi="Consolas"/>
      <w:sz w:val="21"/>
      <w:szCs w:val="21"/>
    </w:rPr>
  </w:style>
  <w:style w:type="paragraph" w:styleId="af6">
    <w:name w:val="Balloon Text"/>
    <w:basedOn w:val="a"/>
    <w:link w:val="17"/>
    <w:uiPriority w:val="99"/>
    <w:semiHidden/>
    <w:unhideWhenUsed/>
    <w:rsid w:val="00360B46"/>
    <w:pPr>
      <w:suppressAutoHyphens/>
      <w:spacing w:after="0" w:line="240" w:lineRule="auto"/>
    </w:pPr>
    <w:rPr>
      <w:rFonts w:ascii="Tahoma" w:eastAsia="Times New Roman" w:hAnsi="Tahoma" w:cs="Times New Roman"/>
      <w:color w:val="00000A"/>
      <w:sz w:val="16"/>
      <w:szCs w:val="20"/>
    </w:rPr>
  </w:style>
  <w:style w:type="character" w:customStyle="1" w:styleId="af7">
    <w:name w:val="Текст выноски Знак"/>
    <w:basedOn w:val="a1"/>
    <w:link w:val="af6"/>
    <w:uiPriority w:val="99"/>
    <w:semiHidden/>
    <w:rsid w:val="00360B46"/>
    <w:rPr>
      <w:rFonts w:ascii="Tahoma" w:hAnsi="Tahoma" w:cs="Tahoma"/>
      <w:sz w:val="16"/>
      <w:szCs w:val="16"/>
    </w:rPr>
  </w:style>
  <w:style w:type="character" w:customStyle="1" w:styleId="af8">
    <w:name w:val="Без интервала Знак"/>
    <w:link w:val="af9"/>
    <w:uiPriority w:val="1"/>
    <w:locked/>
    <w:rsid w:val="00360B46"/>
    <w:rPr>
      <w:rFonts w:ascii="Calibri" w:eastAsia="Times New Roman" w:hAnsi="Calibri" w:cs="Times New Roman"/>
      <w:lang w:eastAsia="ru-RU"/>
    </w:rPr>
  </w:style>
  <w:style w:type="paragraph" w:styleId="af9">
    <w:name w:val="No Spacing"/>
    <w:link w:val="af8"/>
    <w:uiPriority w:val="1"/>
    <w:qFormat/>
    <w:rsid w:val="00360B46"/>
    <w:pPr>
      <w:spacing w:after="0" w:line="240" w:lineRule="auto"/>
    </w:pPr>
    <w:rPr>
      <w:rFonts w:ascii="Calibri" w:eastAsia="Times New Roman" w:hAnsi="Calibri" w:cs="Times New Roman"/>
      <w:lang w:eastAsia="ru-RU"/>
    </w:rPr>
  </w:style>
  <w:style w:type="paragraph" w:styleId="afa">
    <w:name w:val="List Paragraph"/>
    <w:basedOn w:val="a"/>
    <w:uiPriority w:val="34"/>
    <w:qFormat/>
    <w:rsid w:val="00360B46"/>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18">
    <w:name w:val="Абзац списка1"/>
    <w:basedOn w:val="a"/>
    <w:uiPriority w:val="99"/>
    <w:rsid w:val="00360B46"/>
    <w:pPr>
      <w:suppressAutoHyphens/>
      <w:ind w:left="720"/>
      <w:contextualSpacing/>
    </w:pPr>
    <w:rPr>
      <w:rFonts w:ascii="Calibri" w:eastAsia="Times New Roman" w:hAnsi="Calibri" w:cs="Times New Roman"/>
      <w:color w:val="00000A"/>
      <w:lang w:val="uk-UA"/>
    </w:rPr>
  </w:style>
  <w:style w:type="paragraph" w:customStyle="1" w:styleId="a0">
    <w:name w:val="Заголовок"/>
    <w:basedOn w:val="a"/>
    <w:next w:val="ad"/>
    <w:uiPriority w:val="99"/>
    <w:rsid w:val="00360B46"/>
    <w:pPr>
      <w:keepNext/>
      <w:suppressAutoHyphens/>
      <w:spacing w:before="240" w:after="120"/>
    </w:pPr>
    <w:rPr>
      <w:rFonts w:ascii="Liberation Sans" w:eastAsia="Microsoft YaHei" w:hAnsi="Liberation Sans" w:cs="Mangal"/>
      <w:color w:val="00000A"/>
      <w:sz w:val="28"/>
      <w:szCs w:val="28"/>
      <w:lang w:val="uk-UA"/>
    </w:rPr>
  </w:style>
  <w:style w:type="paragraph" w:customStyle="1" w:styleId="afb">
    <w:name w:val="Заглавие"/>
    <w:basedOn w:val="a"/>
    <w:uiPriority w:val="99"/>
    <w:rsid w:val="00360B46"/>
    <w:pPr>
      <w:suppressLineNumbers/>
      <w:suppressAutoHyphens/>
      <w:spacing w:before="120" w:after="0" w:line="240" w:lineRule="auto"/>
      <w:jc w:val="center"/>
    </w:pPr>
    <w:rPr>
      <w:rFonts w:ascii="Times New Roman" w:eastAsia="Times New Roman" w:hAnsi="Times New Roman" w:cs="Times New Roman"/>
      <w:i/>
      <w:iCs/>
      <w:color w:val="00000A"/>
      <w:sz w:val="28"/>
      <w:szCs w:val="24"/>
      <w:lang w:val="uk-UA" w:eastAsia="ru-RU"/>
    </w:rPr>
  </w:style>
  <w:style w:type="paragraph" w:customStyle="1" w:styleId="27">
    <w:name w:val="Абзац списка2"/>
    <w:basedOn w:val="a"/>
    <w:uiPriority w:val="99"/>
    <w:rsid w:val="00360B46"/>
    <w:pPr>
      <w:suppressAutoHyphens/>
      <w:ind w:left="720"/>
    </w:pPr>
    <w:rPr>
      <w:rFonts w:ascii="Calibri" w:eastAsia="Times New Roman" w:hAnsi="Calibri" w:cs="Arial"/>
      <w:color w:val="00000A"/>
      <w:lang w:val="uk-UA"/>
    </w:rPr>
  </w:style>
  <w:style w:type="paragraph" w:customStyle="1" w:styleId="western">
    <w:name w:val="western"/>
    <w:basedOn w:val="a"/>
    <w:uiPriority w:val="99"/>
    <w:rsid w:val="00360B46"/>
    <w:pPr>
      <w:suppressAutoHyphens/>
      <w:spacing w:before="280" w:after="0" w:line="240" w:lineRule="auto"/>
      <w:jc w:val="both"/>
    </w:pPr>
    <w:rPr>
      <w:rFonts w:ascii="Times New Roman" w:eastAsia="Times New Roman" w:hAnsi="Times New Roman" w:cs="Times New Roman"/>
      <w:color w:val="000000"/>
      <w:sz w:val="28"/>
      <w:szCs w:val="28"/>
      <w:lang w:val="uk-UA" w:eastAsia="ru-RU"/>
    </w:rPr>
  </w:style>
  <w:style w:type="paragraph" w:customStyle="1" w:styleId="author">
    <w:name w:val="author"/>
    <w:basedOn w:val="a"/>
    <w:uiPriority w:val="99"/>
    <w:rsid w:val="00360B46"/>
    <w:pPr>
      <w:suppressAutoHyphens/>
      <w:spacing w:before="280" w:after="280" w:line="240" w:lineRule="auto"/>
    </w:pPr>
    <w:rPr>
      <w:rFonts w:ascii="Times New Roman" w:eastAsia="Batang" w:hAnsi="Times New Roman" w:cs="Times New Roman"/>
      <w:color w:val="00000A"/>
      <w:sz w:val="24"/>
      <w:szCs w:val="24"/>
      <w:lang w:val="uk-UA" w:eastAsia="ko-KR"/>
    </w:rPr>
  </w:style>
  <w:style w:type="paragraph" w:customStyle="1" w:styleId="Section">
    <w:name w:val="Section"/>
    <w:aliases w:val="Heading 1"/>
    <w:basedOn w:val="a"/>
    <w:uiPriority w:val="99"/>
    <w:rsid w:val="00360B46"/>
    <w:pPr>
      <w:keepNext/>
      <w:widowControl w:val="0"/>
      <w:suppressAutoHyphens/>
      <w:spacing w:before="240" w:after="160" w:line="240" w:lineRule="auto"/>
    </w:pPr>
    <w:rPr>
      <w:rFonts w:ascii="Times New Roman" w:eastAsia="Times New Roman" w:hAnsi="Times New Roman" w:cs="Times New Roman"/>
      <w:b/>
      <w:bCs/>
      <w:color w:val="00000A"/>
      <w:sz w:val="34"/>
      <w:szCs w:val="34"/>
      <w:lang w:val="uk-UA" w:eastAsia="ru-RU"/>
    </w:rPr>
  </w:style>
  <w:style w:type="paragraph" w:customStyle="1" w:styleId="p2">
    <w:name w:val="p2"/>
    <w:basedOn w:val="a"/>
    <w:uiPriority w:val="99"/>
    <w:rsid w:val="00360B46"/>
    <w:pPr>
      <w:suppressAutoHyphens/>
      <w:spacing w:before="280" w:after="280" w:line="240" w:lineRule="auto"/>
    </w:pPr>
    <w:rPr>
      <w:rFonts w:ascii="Times New Roman" w:eastAsia="Times New Roman" w:hAnsi="Times New Roman" w:cs="Times New Roman"/>
      <w:color w:val="00000A"/>
      <w:sz w:val="24"/>
      <w:szCs w:val="24"/>
      <w:lang w:val="uk-UA" w:eastAsia="ru-RU"/>
    </w:rPr>
  </w:style>
  <w:style w:type="paragraph" w:customStyle="1" w:styleId="p1">
    <w:name w:val="p1"/>
    <w:basedOn w:val="a"/>
    <w:uiPriority w:val="99"/>
    <w:rsid w:val="00360B46"/>
    <w:pPr>
      <w:suppressAutoHyphens/>
      <w:spacing w:before="280" w:after="280" w:line="240" w:lineRule="auto"/>
    </w:pPr>
    <w:rPr>
      <w:rFonts w:ascii="Times New Roman" w:eastAsia="Times New Roman" w:hAnsi="Times New Roman" w:cs="Times New Roman"/>
      <w:color w:val="00000A"/>
      <w:sz w:val="24"/>
      <w:szCs w:val="24"/>
      <w:lang w:val="uk-UA" w:eastAsia="ru-RU"/>
    </w:rPr>
  </w:style>
  <w:style w:type="paragraph" w:customStyle="1" w:styleId="p3">
    <w:name w:val="p3"/>
    <w:basedOn w:val="a"/>
    <w:uiPriority w:val="99"/>
    <w:rsid w:val="00360B46"/>
    <w:pPr>
      <w:suppressAutoHyphens/>
      <w:spacing w:before="280" w:after="280" w:line="240" w:lineRule="auto"/>
    </w:pPr>
    <w:rPr>
      <w:rFonts w:ascii="Times New Roman" w:eastAsia="Times New Roman" w:hAnsi="Times New Roman" w:cs="Times New Roman"/>
      <w:color w:val="00000A"/>
      <w:sz w:val="24"/>
      <w:szCs w:val="24"/>
      <w:lang w:val="uk-UA" w:eastAsia="ru-RU"/>
    </w:rPr>
  </w:style>
  <w:style w:type="paragraph" w:customStyle="1" w:styleId="Oaeno-iauiue">
    <w:name w:val="Oaeno - iau?iue"/>
    <w:basedOn w:val="a"/>
    <w:uiPriority w:val="99"/>
    <w:rsid w:val="00360B46"/>
    <w:pPr>
      <w:suppressAutoHyphens/>
      <w:spacing w:after="0" w:line="240" w:lineRule="auto"/>
      <w:ind w:left="-142" w:right="-101" w:firstLine="142"/>
      <w:jc w:val="center"/>
    </w:pPr>
    <w:rPr>
      <w:rFonts w:ascii="Times New Roman" w:eastAsia="Times New Roman" w:hAnsi="Times New Roman" w:cs="Times New Roman"/>
      <w:color w:val="00000A"/>
      <w:sz w:val="20"/>
      <w:szCs w:val="20"/>
      <w:lang w:val="en-US" w:eastAsia="ru-RU"/>
    </w:rPr>
  </w:style>
  <w:style w:type="paragraph" w:customStyle="1" w:styleId="afc">
    <w:name w:val="Содержимое таблицы"/>
    <w:basedOn w:val="a"/>
    <w:uiPriority w:val="99"/>
    <w:rsid w:val="00360B46"/>
    <w:pPr>
      <w:suppressAutoHyphens/>
    </w:pPr>
    <w:rPr>
      <w:rFonts w:ascii="Calibri" w:eastAsia="Times New Roman" w:hAnsi="Calibri" w:cs="Arial"/>
      <w:color w:val="00000A"/>
      <w:lang w:val="uk-UA"/>
    </w:rPr>
  </w:style>
  <w:style w:type="paragraph" w:customStyle="1" w:styleId="afd">
    <w:name w:val="Заголовок таблицы"/>
    <w:basedOn w:val="afc"/>
    <w:uiPriority w:val="99"/>
    <w:rsid w:val="00360B46"/>
  </w:style>
  <w:style w:type="character" w:customStyle="1" w:styleId="afe">
    <w:name w:val="Основной текст_"/>
    <w:link w:val="19"/>
    <w:locked/>
    <w:rsid w:val="00360B46"/>
    <w:rPr>
      <w:rFonts w:ascii="Garamond" w:eastAsia="Times New Roman" w:hAnsi="Garamond"/>
      <w:sz w:val="17"/>
      <w:shd w:val="clear" w:color="auto" w:fill="FFFFFF"/>
    </w:rPr>
  </w:style>
  <w:style w:type="paragraph" w:customStyle="1" w:styleId="19">
    <w:name w:val="Основной текст1"/>
    <w:basedOn w:val="a"/>
    <w:link w:val="afe"/>
    <w:rsid w:val="00360B46"/>
    <w:pPr>
      <w:widowControl w:val="0"/>
      <w:shd w:val="clear" w:color="auto" w:fill="FFFFFF"/>
      <w:spacing w:before="660" w:after="420" w:line="240" w:lineRule="atLeast"/>
      <w:jc w:val="center"/>
    </w:pPr>
    <w:rPr>
      <w:rFonts w:ascii="Garamond" w:eastAsia="Times New Roman" w:hAnsi="Garamond"/>
      <w:sz w:val="17"/>
    </w:rPr>
  </w:style>
  <w:style w:type="paragraph" w:customStyle="1" w:styleId="Standard">
    <w:name w:val="Standard"/>
    <w:uiPriority w:val="99"/>
    <w:rsid w:val="00360B4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4">
    <w:name w:val="p4"/>
    <w:basedOn w:val="a"/>
    <w:uiPriority w:val="99"/>
    <w:rsid w:val="0036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uiPriority w:val="99"/>
    <w:rsid w:val="00360B46"/>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360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360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360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360B4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360B4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360B4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360B4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360B4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360B4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360B4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
    <w:uiPriority w:val="99"/>
    <w:rsid w:val="00360B4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360B4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360B4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9">
    <w:name w:val="xl79"/>
    <w:basedOn w:val="a"/>
    <w:uiPriority w:val="99"/>
    <w:rsid w:val="00360B4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0">
    <w:name w:val="xl80"/>
    <w:basedOn w:val="a"/>
    <w:uiPriority w:val="99"/>
    <w:rsid w:val="00360B4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uiPriority w:val="99"/>
    <w:rsid w:val="00360B4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360B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360B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360B4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uiPriority w:val="99"/>
    <w:rsid w:val="00360B4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uiPriority w:val="99"/>
    <w:rsid w:val="00360B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uiPriority w:val="99"/>
    <w:rsid w:val="00360B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8">
    <w:name w:val="xl88"/>
    <w:basedOn w:val="a"/>
    <w:uiPriority w:val="99"/>
    <w:rsid w:val="00360B4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360B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4">
    <w:name w:val="Основной текст (4)_"/>
    <w:link w:val="40"/>
    <w:locked/>
    <w:rsid w:val="00360B46"/>
    <w:rPr>
      <w:rFonts w:ascii="Times New Roman" w:hAnsi="Times New Roman" w:cs="Times New Roman"/>
      <w:spacing w:val="10"/>
      <w:shd w:val="clear" w:color="auto" w:fill="FFFFFF"/>
    </w:rPr>
  </w:style>
  <w:style w:type="paragraph" w:customStyle="1" w:styleId="40">
    <w:name w:val="Основной текст (4)"/>
    <w:basedOn w:val="a"/>
    <w:link w:val="4"/>
    <w:rsid w:val="00360B46"/>
    <w:pPr>
      <w:shd w:val="clear" w:color="auto" w:fill="FFFFFF"/>
      <w:spacing w:after="0" w:line="278" w:lineRule="exact"/>
      <w:jc w:val="right"/>
    </w:pPr>
    <w:rPr>
      <w:rFonts w:ascii="Times New Roman" w:hAnsi="Times New Roman" w:cs="Times New Roman"/>
      <w:spacing w:val="10"/>
    </w:rPr>
  </w:style>
  <w:style w:type="character" w:customStyle="1" w:styleId="3">
    <w:name w:val="Основной текст (3)_"/>
    <w:link w:val="30"/>
    <w:locked/>
    <w:rsid w:val="00360B46"/>
    <w:rPr>
      <w:rFonts w:ascii="Times New Roman" w:hAnsi="Times New Roman" w:cs="Times New Roman"/>
      <w:spacing w:val="10"/>
      <w:shd w:val="clear" w:color="auto" w:fill="FFFFFF"/>
    </w:rPr>
  </w:style>
  <w:style w:type="paragraph" w:customStyle="1" w:styleId="30">
    <w:name w:val="Основной текст (3)"/>
    <w:basedOn w:val="a"/>
    <w:link w:val="3"/>
    <w:rsid w:val="00360B46"/>
    <w:pPr>
      <w:shd w:val="clear" w:color="auto" w:fill="FFFFFF"/>
      <w:spacing w:before="60" w:after="0" w:line="0" w:lineRule="atLeast"/>
      <w:ind w:hanging="880"/>
    </w:pPr>
    <w:rPr>
      <w:rFonts w:ascii="Times New Roman" w:hAnsi="Times New Roman" w:cs="Times New Roman"/>
      <w:spacing w:val="10"/>
    </w:rPr>
  </w:style>
  <w:style w:type="character" w:customStyle="1" w:styleId="28">
    <w:name w:val="Основной текст (2)_"/>
    <w:link w:val="29"/>
    <w:locked/>
    <w:rsid w:val="00360B46"/>
    <w:rPr>
      <w:rFonts w:ascii="Times New Roman" w:hAnsi="Times New Roman" w:cs="Times New Roman"/>
      <w:sz w:val="23"/>
      <w:szCs w:val="23"/>
      <w:shd w:val="clear" w:color="auto" w:fill="FFFFFF"/>
    </w:rPr>
  </w:style>
  <w:style w:type="paragraph" w:customStyle="1" w:styleId="29">
    <w:name w:val="Основной текст (2)"/>
    <w:basedOn w:val="a"/>
    <w:link w:val="28"/>
    <w:rsid w:val="00360B46"/>
    <w:pPr>
      <w:shd w:val="clear" w:color="auto" w:fill="FFFFFF"/>
      <w:spacing w:after="60" w:line="0" w:lineRule="atLeast"/>
    </w:pPr>
    <w:rPr>
      <w:rFonts w:ascii="Times New Roman" w:hAnsi="Times New Roman" w:cs="Times New Roman"/>
      <w:sz w:val="23"/>
      <w:szCs w:val="23"/>
    </w:rPr>
  </w:style>
  <w:style w:type="character" w:customStyle="1" w:styleId="14">
    <w:name w:val="Основной текст Знак1"/>
    <w:link w:val="ad"/>
    <w:uiPriority w:val="99"/>
    <w:semiHidden/>
    <w:locked/>
    <w:rsid w:val="00360B46"/>
    <w:rPr>
      <w:rFonts w:ascii="Calibri" w:eastAsia="Times New Roman" w:hAnsi="Calibri" w:cs="Times New Roman"/>
      <w:color w:val="00000A"/>
      <w:sz w:val="20"/>
      <w:szCs w:val="20"/>
    </w:rPr>
  </w:style>
  <w:style w:type="character" w:customStyle="1" w:styleId="22">
    <w:name w:val="Основной текст 2 Знак2"/>
    <w:link w:val="21"/>
    <w:uiPriority w:val="99"/>
    <w:semiHidden/>
    <w:locked/>
    <w:rsid w:val="00360B46"/>
    <w:rPr>
      <w:rFonts w:ascii="Times New Roman" w:hAnsi="Times New Roman"/>
      <w:sz w:val="24"/>
      <w:lang w:eastAsia="ru-RU"/>
    </w:rPr>
  </w:style>
  <w:style w:type="character" w:customStyle="1" w:styleId="41">
    <w:name w:val="Знак Знак4"/>
    <w:locked/>
    <w:rsid w:val="00360B46"/>
    <w:rPr>
      <w:sz w:val="24"/>
      <w:lang w:val="uk-UA" w:eastAsia="ru-RU"/>
    </w:rPr>
  </w:style>
  <w:style w:type="character" w:customStyle="1" w:styleId="1a">
    <w:name w:val="Текст Знак1"/>
    <w:semiHidden/>
    <w:rsid w:val="00360B46"/>
    <w:rPr>
      <w:rFonts w:ascii="Consolas" w:hAnsi="Consolas" w:hint="default"/>
      <w:sz w:val="21"/>
    </w:rPr>
  </w:style>
  <w:style w:type="character" w:customStyle="1" w:styleId="apple-style-span">
    <w:name w:val="apple-style-span"/>
    <w:rsid w:val="00360B46"/>
  </w:style>
  <w:style w:type="character" w:customStyle="1" w:styleId="-">
    <w:name w:val="Интернет-ссылка"/>
    <w:rsid w:val="00360B46"/>
    <w:rPr>
      <w:color w:val="0000FF"/>
      <w:u w:val="single"/>
    </w:rPr>
  </w:style>
  <w:style w:type="character" w:customStyle="1" w:styleId="style221">
    <w:name w:val="style221"/>
    <w:rsid w:val="00360B46"/>
    <w:rPr>
      <w:color w:val="663300"/>
      <w:sz w:val="18"/>
    </w:rPr>
  </w:style>
  <w:style w:type="character" w:customStyle="1" w:styleId="31">
    <w:name w:val="Знак Знак3"/>
    <w:locked/>
    <w:rsid w:val="00360B46"/>
    <w:rPr>
      <w:sz w:val="28"/>
      <w:lang w:val="ru-RU" w:eastAsia="ru-RU"/>
    </w:rPr>
  </w:style>
  <w:style w:type="character" w:customStyle="1" w:styleId="1b">
    <w:name w:val="Знак Знак1"/>
    <w:locked/>
    <w:rsid w:val="00360B46"/>
    <w:rPr>
      <w:sz w:val="24"/>
      <w:lang w:val="ru-RU" w:eastAsia="ru-RU"/>
    </w:rPr>
  </w:style>
  <w:style w:type="character" w:customStyle="1" w:styleId="wmi-callto">
    <w:name w:val="wmi-callto"/>
    <w:rsid w:val="00360B46"/>
  </w:style>
  <w:style w:type="character" w:customStyle="1" w:styleId="s1">
    <w:name w:val="s1"/>
    <w:rsid w:val="00360B46"/>
  </w:style>
  <w:style w:type="character" w:customStyle="1" w:styleId="s2">
    <w:name w:val="s2"/>
    <w:rsid w:val="00360B46"/>
  </w:style>
  <w:style w:type="character" w:customStyle="1" w:styleId="apple-converted-space">
    <w:name w:val="apple-converted-space"/>
    <w:rsid w:val="00360B46"/>
    <w:rPr>
      <w:rFonts w:ascii="Times New Roman" w:hAnsi="Times New Roman" w:cs="Times New Roman" w:hint="default"/>
    </w:rPr>
  </w:style>
  <w:style w:type="character" w:customStyle="1" w:styleId="ListLabel1">
    <w:name w:val="ListLabel 1"/>
    <w:rsid w:val="00360B46"/>
  </w:style>
  <w:style w:type="character" w:customStyle="1" w:styleId="ListLabel2">
    <w:name w:val="ListLabel 2"/>
    <w:rsid w:val="00360B46"/>
  </w:style>
  <w:style w:type="character" w:customStyle="1" w:styleId="ListLabel3">
    <w:name w:val="ListLabel 3"/>
    <w:rsid w:val="00360B46"/>
    <w:rPr>
      <w:b/>
      <w:bCs w:val="0"/>
      <w:sz w:val="28"/>
    </w:rPr>
  </w:style>
  <w:style w:type="character" w:customStyle="1" w:styleId="ListLabel4">
    <w:name w:val="ListLabel 4"/>
    <w:rsid w:val="00360B46"/>
    <w:rPr>
      <w:sz w:val="24"/>
    </w:rPr>
  </w:style>
  <w:style w:type="character" w:customStyle="1" w:styleId="ListLabel5">
    <w:name w:val="ListLabel 5"/>
    <w:rsid w:val="00360B46"/>
    <w:rPr>
      <w:rFonts w:ascii="Times New Roman" w:eastAsia="Times New Roman" w:hAnsi="Times New Roman" w:cs="Times New Roman" w:hint="default"/>
    </w:rPr>
  </w:style>
  <w:style w:type="character" w:customStyle="1" w:styleId="ListLabel6">
    <w:name w:val="ListLabel 6"/>
    <w:rsid w:val="00360B46"/>
  </w:style>
  <w:style w:type="character" w:customStyle="1" w:styleId="ListLabel7">
    <w:name w:val="ListLabel 7"/>
    <w:rsid w:val="00360B46"/>
  </w:style>
  <w:style w:type="character" w:customStyle="1" w:styleId="ListLabel8">
    <w:name w:val="ListLabel 8"/>
    <w:rsid w:val="00360B46"/>
  </w:style>
  <w:style w:type="character" w:customStyle="1" w:styleId="ListLabel9">
    <w:name w:val="ListLabel 9"/>
    <w:rsid w:val="00360B46"/>
  </w:style>
  <w:style w:type="character" w:customStyle="1" w:styleId="aff">
    <w:name w:val="Маркеры списка"/>
    <w:rsid w:val="00360B46"/>
    <w:rPr>
      <w:rFonts w:ascii="OpenSymbol" w:hAnsi="OpenSymbol" w:hint="default"/>
    </w:rPr>
  </w:style>
  <w:style w:type="character" w:customStyle="1" w:styleId="ListLabel10">
    <w:name w:val="ListLabel 10"/>
    <w:rsid w:val="00360B46"/>
  </w:style>
  <w:style w:type="character" w:customStyle="1" w:styleId="ListLabel11">
    <w:name w:val="ListLabel 11"/>
    <w:rsid w:val="00360B46"/>
  </w:style>
  <w:style w:type="character" w:customStyle="1" w:styleId="ListLabel12">
    <w:name w:val="ListLabel 12"/>
    <w:rsid w:val="00360B46"/>
  </w:style>
  <w:style w:type="character" w:customStyle="1" w:styleId="ListLabel13">
    <w:name w:val="ListLabel 13"/>
    <w:rsid w:val="00360B46"/>
  </w:style>
  <w:style w:type="character" w:customStyle="1" w:styleId="ListLabel14">
    <w:name w:val="ListLabel 14"/>
    <w:rsid w:val="00360B46"/>
  </w:style>
  <w:style w:type="character" w:customStyle="1" w:styleId="ListLabel15">
    <w:name w:val="ListLabel 15"/>
    <w:rsid w:val="00360B46"/>
  </w:style>
  <w:style w:type="character" w:customStyle="1" w:styleId="ListLabel16">
    <w:name w:val="ListLabel 16"/>
    <w:rsid w:val="00360B46"/>
  </w:style>
  <w:style w:type="character" w:customStyle="1" w:styleId="ListLabel17">
    <w:name w:val="ListLabel 17"/>
    <w:rsid w:val="00360B46"/>
  </w:style>
  <w:style w:type="character" w:customStyle="1" w:styleId="aff0">
    <w:name w:val="Символ нумерации"/>
    <w:rsid w:val="00360B46"/>
    <w:rPr>
      <w:sz w:val="28"/>
    </w:rPr>
  </w:style>
  <w:style w:type="character" w:customStyle="1" w:styleId="ListLabel18">
    <w:name w:val="ListLabel 18"/>
    <w:rsid w:val="00360B46"/>
  </w:style>
  <w:style w:type="character" w:customStyle="1" w:styleId="ListLabel19">
    <w:name w:val="ListLabel 19"/>
    <w:rsid w:val="00360B46"/>
  </w:style>
  <w:style w:type="character" w:customStyle="1" w:styleId="ListLabel20">
    <w:name w:val="ListLabel 20"/>
    <w:rsid w:val="00360B46"/>
  </w:style>
  <w:style w:type="character" w:customStyle="1" w:styleId="ListLabel21">
    <w:name w:val="ListLabel 21"/>
    <w:rsid w:val="00360B46"/>
  </w:style>
  <w:style w:type="character" w:customStyle="1" w:styleId="ListLabel22">
    <w:name w:val="ListLabel 22"/>
    <w:rsid w:val="00360B46"/>
  </w:style>
  <w:style w:type="character" w:customStyle="1" w:styleId="ListLabel23">
    <w:name w:val="ListLabel 23"/>
    <w:rsid w:val="00360B46"/>
    <w:rPr>
      <w:sz w:val="28"/>
    </w:rPr>
  </w:style>
  <w:style w:type="character" w:customStyle="1" w:styleId="ListLabel24">
    <w:name w:val="ListLabel 24"/>
    <w:rsid w:val="00360B46"/>
  </w:style>
  <w:style w:type="character" w:customStyle="1" w:styleId="ListLabel25">
    <w:name w:val="ListLabel 25"/>
    <w:rsid w:val="00360B46"/>
  </w:style>
  <w:style w:type="character" w:customStyle="1" w:styleId="ListLabel26">
    <w:name w:val="ListLabel 26"/>
    <w:rsid w:val="00360B46"/>
  </w:style>
  <w:style w:type="character" w:customStyle="1" w:styleId="ListLabel27">
    <w:name w:val="ListLabel 27"/>
    <w:rsid w:val="00360B46"/>
  </w:style>
  <w:style w:type="character" w:customStyle="1" w:styleId="ListLabel28">
    <w:name w:val="ListLabel 28"/>
    <w:rsid w:val="00360B46"/>
  </w:style>
  <w:style w:type="character" w:customStyle="1" w:styleId="ListLabel29">
    <w:name w:val="ListLabel 29"/>
    <w:rsid w:val="00360B46"/>
    <w:rPr>
      <w:sz w:val="28"/>
    </w:rPr>
  </w:style>
  <w:style w:type="character" w:customStyle="1" w:styleId="ListLabel30">
    <w:name w:val="ListLabel 30"/>
    <w:rsid w:val="00360B46"/>
  </w:style>
  <w:style w:type="character" w:customStyle="1" w:styleId="ListLabel31">
    <w:name w:val="ListLabel 31"/>
    <w:rsid w:val="00360B46"/>
  </w:style>
  <w:style w:type="character" w:customStyle="1" w:styleId="ListLabel32">
    <w:name w:val="ListLabel 32"/>
    <w:rsid w:val="00360B46"/>
  </w:style>
  <w:style w:type="character" w:customStyle="1" w:styleId="ListLabel33">
    <w:name w:val="ListLabel 33"/>
    <w:rsid w:val="00360B46"/>
  </w:style>
  <w:style w:type="character" w:customStyle="1" w:styleId="ListLabel34">
    <w:name w:val="ListLabel 34"/>
    <w:rsid w:val="00360B46"/>
  </w:style>
  <w:style w:type="character" w:customStyle="1" w:styleId="ListLabel35">
    <w:name w:val="ListLabel 35"/>
    <w:rsid w:val="00360B46"/>
    <w:rPr>
      <w:sz w:val="28"/>
    </w:rPr>
  </w:style>
  <w:style w:type="character" w:customStyle="1" w:styleId="ListLabel36">
    <w:name w:val="ListLabel 36"/>
    <w:rsid w:val="00360B46"/>
  </w:style>
  <w:style w:type="character" w:customStyle="1" w:styleId="ListLabel37">
    <w:name w:val="ListLabel 37"/>
    <w:rsid w:val="00360B46"/>
  </w:style>
  <w:style w:type="character" w:customStyle="1" w:styleId="ListLabel38">
    <w:name w:val="ListLabel 38"/>
    <w:rsid w:val="00360B46"/>
  </w:style>
  <w:style w:type="character" w:customStyle="1" w:styleId="ListLabel39">
    <w:name w:val="ListLabel 39"/>
    <w:rsid w:val="00360B46"/>
  </w:style>
  <w:style w:type="character" w:customStyle="1" w:styleId="ListLabel40">
    <w:name w:val="ListLabel 40"/>
    <w:rsid w:val="00360B46"/>
  </w:style>
  <w:style w:type="character" w:customStyle="1" w:styleId="ListLabel41">
    <w:name w:val="ListLabel 41"/>
    <w:rsid w:val="00360B46"/>
    <w:rPr>
      <w:sz w:val="28"/>
    </w:rPr>
  </w:style>
  <w:style w:type="character" w:customStyle="1" w:styleId="meta-value">
    <w:name w:val="meta-value"/>
    <w:rsid w:val="00360B46"/>
  </w:style>
  <w:style w:type="character" w:customStyle="1" w:styleId="citationvolume">
    <w:name w:val="citationvolume"/>
    <w:rsid w:val="00360B46"/>
  </w:style>
  <w:style w:type="character" w:customStyle="1" w:styleId="ListLabel42">
    <w:name w:val="ListLabel 42"/>
    <w:rsid w:val="00360B46"/>
  </w:style>
  <w:style w:type="character" w:customStyle="1" w:styleId="ListLabel43">
    <w:name w:val="ListLabel 43"/>
    <w:rsid w:val="00360B46"/>
  </w:style>
  <w:style w:type="character" w:customStyle="1" w:styleId="ListLabel44">
    <w:name w:val="ListLabel 44"/>
    <w:rsid w:val="00360B46"/>
  </w:style>
  <w:style w:type="character" w:customStyle="1" w:styleId="ListLabel45">
    <w:name w:val="ListLabel 45"/>
    <w:rsid w:val="00360B46"/>
  </w:style>
  <w:style w:type="character" w:customStyle="1" w:styleId="ListLabel46">
    <w:name w:val="ListLabel 46"/>
    <w:rsid w:val="00360B46"/>
  </w:style>
  <w:style w:type="character" w:customStyle="1" w:styleId="ListLabel47">
    <w:name w:val="ListLabel 47"/>
    <w:rsid w:val="00360B46"/>
    <w:rPr>
      <w:sz w:val="28"/>
    </w:rPr>
  </w:style>
  <w:style w:type="character" w:customStyle="1" w:styleId="FontStyle11">
    <w:name w:val="Font Style11"/>
    <w:rsid w:val="00360B46"/>
    <w:rPr>
      <w:rFonts w:ascii="Calibri" w:hAnsi="Calibri" w:cs="Calibri" w:hint="default"/>
      <w:sz w:val="26"/>
    </w:rPr>
  </w:style>
  <w:style w:type="character" w:customStyle="1" w:styleId="ListLabel48">
    <w:name w:val="ListLabel 48"/>
    <w:rsid w:val="00360B46"/>
  </w:style>
  <w:style w:type="character" w:customStyle="1" w:styleId="ListLabel49">
    <w:name w:val="ListLabel 49"/>
    <w:rsid w:val="00360B46"/>
  </w:style>
  <w:style w:type="character" w:customStyle="1" w:styleId="ListLabel50">
    <w:name w:val="ListLabel 50"/>
    <w:rsid w:val="00360B46"/>
  </w:style>
  <w:style w:type="character" w:customStyle="1" w:styleId="ListLabel51">
    <w:name w:val="ListLabel 51"/>
    <w:rsid w:val="00360B46"/>
  </w:style>
  <w:style w:type="character" w:customStyle="1" w:styleId="ListLabel52">
    <w:name w:val="ListLabel 52"/>
    <w:rsid w:val="00360B46"/>
  </w:style>
  <w:style w:type="character" w:customStyle="1" w:styleId="ListLabel53">
    <w:name w:val="ListLabel 53"/>
    <w:rsid w:val="00360B46"/>
    <w:rPr>
      <w:sz w:val="28"/>
    </w:rPr>
  </w:style>
  <w:style w:type="character" w:customStyle="1" w:styleId="ListLabel54">
    <w:name w:val="ListLabel 54"/>
    <w:rsid w:val="00360B46"/>
  </w:style>
  <w:style w:type="character" w:customStyle="1" w:styleId="ListLabel55">
    <w:name w:val="ListLabel 55"/>
    <w:rsid w:val="00360B46"/>
  </w:style>
  <w:style w:type="character" w:customStyle="1" w:styleId="ListLabel56">
    <w:name w:val="ListLabel 56"/>
    <w:rsid w:val="00360B46"/>
  </w:style>
  <w:style w:type="character" w:customStyle="1" w:styleId="ListLabel57">
    <w:name w:val="ListLabel 57"/>
    <w:rsid w:val="00360B46"/>
  </w:style>
  <w:style w:type="character" w:customStyle="1" w:styleId="ListLabel58">
    <w:name w:val="ListLabel 58"/>
    <w:rsid w:val="00360B46"/>
  </w:style>
  <w:style w:type="character" w:customStyle="1" w:styleId="ListLabel59">
    <w:name w:val="ListLabel 59"/>
    <w:rsid w:val="00360B46"/>
    <w:rPr>
      <w:sz w:val="28"/>
    </w:rPr>
  </w:style>
  <w:style w:type="character" w:customStyle="1" w:styleId="ListLabel60">
    <w:name w:val="ListLabel 60"/>
    <w:rsid w:val="00360B46"/>
  </w:style>
  <w:style w:type="character" w:customStyle="1" w:styleId="ListLabel61">
    <w:name w:val="ListLabel 61"/>
    <w:rsid w:val="00360B46"/>
  </w:style>
  <w:style w:type="character" w:customStyle="1" w:styleId="ListLabel62">
    <w:name w:val="ListLabel 62"/>
    <w:rsid w:val="00360B46"/>
  </w:style>
  <w:style w:type="character" w:customStyle="1" w:styleId="ListLabel63">
    <w:name w:val="ListLabel 63"/>
    <w:rsid w:val="00360B46"/>
  </w:style>
  <w:style w:type="character" w:customStyle="1" w:styleId="ListLabel64">
    <w:name w:val="ListLabel 64"/>
    <w:rsid w:val="00360B46"/>
  </w:style>
  <w:style w:type="character" w:customStyle="1" w:styleId="ListLabel65">
    <w:name w:val="ListLabel 65"/>
    <w:rsid w:val="00360B46"/>
    <w:rPr>
      <w:sz w:val="28"/>
    </w:rPr>
  </w:style>
  <w:style w:type="character" w:customStyle="1" w:styleId="ListLabel66">
    <w:name w:val="ListLabel 66"/>
    <w:rsid w:val="00360B46"/>
  </w:style>
  <w:style w:type="character" w:customStyle="1" w:styleId="ListLabel67">
    <w:name w:val="ListLabel 67"/>
    <w:rsid w:val="00360B46"/>
  </w:style>
  <w:style w:type="character" w:customStyle="1" w:styleId="ListLabel68">
    <w:name w:val="ListLabel 68"/>
    <w:rsid w:val="00360B46"/>
  </w:style>
  <w:style w:type="character" w:customStyle="1" w:styleId="ListLabel69">
    <w:name w:val="ListLabel 69"/>
    <w:rsid w:val="00360B46"/>
  </w:style>
  <w:style w:type="character" w:customStyle="1" w:styleId="ListLabel70">
    <w:name w:val="ListLabel 70"/>
    <w:rsid w:val="00360B46"/>
  </w:style>
  <w:style w:type="character" w:customStyle="1" w:styleId="ListLabel71">
    <w:name w:val="ListLabel 71"/>
    <w:rsid w:val="00360B46"/>
    <w:rPr>
      <w:sz w:val="28"/>
    </w:rPr>
  </w:style>
  <w:style w:type="character" w:customStyle="1" w:styleId="ListLabel72">
    <w:name w:val="ListLabel 72"/>
    <w:rsid w:val="00360B46"/>
  </w:style>
  <w:style w:type="character" w:customStyle="1" w:styleId="ListLabel73">
    <w:name w:val="ListLabel 73"/>
    <w:rsid w:val="00360B46"/>
  </w:style>
  <w:style w:type="character" w:customStyle="1" w:styleId="ListLabel74">
    <w:name w:val="ListLabel 74"/>
    <w:rsid w:val="00360B46"/>
  </w:style>
  <w:style w:type="character" w:customStyle="1" w:styleId="ListLabel75">
    <w:name w:val="ListLabel 75"/>
    <w:rsid w:val="00360B46"/>
  </w:style>
  <w:style w:type="character" w:customStyle="1" w:styleId="ListLabel76">
    <w:name w:val="ListLabel 76"/>
    <w:rsid w:val="00360B46"/>
  </w:style>
  <w:style w:type="character" w:customStyle="1" w:styleId="ListLabel77">
    <w:name w:val="ListLabel 77"/>
    <w:rsid w:val="00360B46"/>
    <w:rPr>
      <w:sz w:val="28"/>
    </w:rPr>
  </w:style>
  <w:style w:type="character" w:customStyle="1" w:styleId="ListLabel78">
    <w:name w:val="ListLabel 78"/>
    <w:rsid w:val="00360B46"/>
    <w:rPr>
      <w:rFonts w:ascii="Times New Roman" w:eastAsia="Times New Roman" w:hAnsi="Times New Roman" w:cs="Times New Roman" w:hint="default"/>
      <w:sz w:val="28"/>
    </w:rPr>
  </w:style>
  <w:style w:type="character" w:customStyle="1" w:styleId="ListLabel79">
    <w:name w:val="ListLabel 79"/>
    <w:rsid w:val="00360B46"/>
    <w:rPr>
      <w:sz w:val="28"/>
    </w:rPr>
  </w:style>
  <w:style w:type="character" w:customStyle="1" w:styleId="15">
    <w:name w:val="Название Знак1"/>
    <w:basedOn w:val="a1"/>
    <w:link w:val="af0"/>
    <w:uiPriority w:val="99"/>
    <w:locked/>
    <w:rsid w:val="00360B46"/>
    <w:rPr>
      <w:rFonts w:ascii="Cambria" w:eastAsia="Times New Roman" w:hAnsi="Cambria" w:cs="Times New Roman"/>
      <w:b/>
      <w:color w:val="00000A"/>
      <w:kern w:val="28"/>
      <w:sz w:val="32"/>
      <w:szCs w:val="20"/>
    </w:rPr>
  </w:style>
  <w:style w:type="character" w:customStyle="1" w:styleId="16">
    <w:name w:val="Основной текст с отступом Знак1"/>
    <w:basedOn w:val="a1"/>
    <w:link w:val="af2"/>
    <w:uiPriority w:val="99"/>
    <w:semiHidden/>
    <w:locked/>
    <w:rsid w:val="00360B46"/>
    <w:rPr>
      <w:rFonts w:ascii="Calibri" w:eastAsia="Times New Roman" w:hAnsi="Calibri" w:cs="Times New Roman"/>
      <w:color w:val="00000A"/>
      <w:sz w:val="20"/>
      <w:szCs w:val="20"/>
    </w:rPr>
  </w:style>
  <w:style w:type="character" w:customStyle="1" w:styleId="26">
    <w:name w:val="Текст Знак2"/>
    <w:basedOn w:val="a1"/>
    <w:link w:val="af4"/>
    <w:uiPriority w:val="99"/>
    <w:semiHidden/>
    <w:locked/>
    <w:rsid w:val="00360B46"/>
    <w:rPr>
      <w:rFonts w:ascii="Courier New" w:eastAsia="Times New Roman" w:hAnsi="Courier New" w:cs="Times New Roman"/>
      <w:color w:val="00000A"/>
      <w:sz w:val="20"/>
      <w:szCs w:val="20"/>
    </w:rPr>
  </w:style>
  <w:style w:type="character" w:customStyle="1" w:styleId="210">
    <w:name w:val="Основной текст 2 Знак1"/>
    <w:semiHidden/>
    <w:rsid w:val="00360B46"/>
    <w:rPr>
      <w:color w:val="00000A"/>
      <w:lang w:val="ru-RU" w:eastAsia="en-US"/>
    </w:rPr>
  </w:style>
  <w:style w:type="character" w:customStyle="1" w:styleId="212">
    <w:name w:val="Основной текст 2 Знак12"/>
    <w:semiHidden/>
    <w:rsid w:val="00360B46"/>
    <w:rPr>
      <w:color w:val="00000A"/>
      <w:lang w:val="ru-RU" w:eastAsia="en-US"/>
    </w:rPr>
  </w:style>
  <w:style w:type="character" w:customStyle="1" w:styleId="211">
    <w:name w:val="Основной текст 2 Знак11"/>
    <w:semiHidden/>
    <w:rsid w:val="00360B46"/>
    <w:rPr>
      <w:color w:val="00000A"/>
      <w:lang w:val="ru-RU" w:eastAsia="en-US"/>
    </w:rPr>
  </w:style>
  <w:style w:type="character" w:customStyle="1" w:styleId="12">
    <w:name w:val="Верхний колонтитул Знак1"/>
    <w:basedOn w:val="a1"/>
    <w:link w:val="a8"/>
    <w:uiPriority w:val="99"/>
    <w:semiHidden/>
    <w:locked/>
    <w:rsid w:val="00360B46"/>
    <w:rPr>
      <w:rFonts w:ascii="Calibri" w:eastAsia="Times New Roman" w:hAnsi="Calibri" w:cs="Times New Roman"/>
      <w:color w:val="00000A"/>
      <w:sz w:val="20"/>
      <w:szCs w:val="20"/>
    </w:rPr>
  </w:style>
  <w:style w:type="character" w:customStyle="1" w:styleId="13">
    <w:name w:val="Нижний колонтитул Знак1"/>
    <w:basedOn w:val="a1"/>
    <w:link w:val="aa"/>
    <w:uiPriority w:val="99"/>
    <w:semiHidden/>
    <w:locked/>
    <w:rsid w:val="00360B46"/>
    <w:rPr>
      <w:rFonts w:ascii="Calibri" w:eastAsia="Times New Roman" w:hAnsi="Calibri" w:cs="Times New Roman"/>
      <w:color w:val="00000A"/>
      <w:sz w:val="20"/>
      <w:szCs w:val="20"/>
    </w:rPr>
  </w:style>
  <w:style w:type="character" w:customStyle="1" w:styleId="17">
    <w:name w:val="Текст выноски Знак1"/>
    <w:basedOn w:val="a1"/>
    <w:link w:val="af6"/>
    <w:uiPriority w:val="99"/>
    <w:semiHidden/>
    <w:locked/>
    <w:rsid w:val="00360B46"/>
    <w:rPr>
      <w:rFonts w:ascii="Tahoma" w:eastAsia="Times New Roman" w:hAnsi="Tahoma" w:cs="Times New Roman"/>
      <w:color w:val="00000A"/>
      <w:sz w:val="16"/>
      <w:szCs w:val="20"/>
    </w:rPr>
  </w:style>
  <w:style w:type="character" w:customStyle="1" w:styleId="TimesNewRoman">
    <w:name w:val="Основной текст + Times New Roman"/>
    <w:aliases w:val="9 pt"/>
    <w:rsid w:val="00360B46"/>
    <w:rPr>
      <w:rFonts w:ascii="Times New Roman" w:hAnsi="Times New Roman" w:cs="Times New Roman" w:hint="default"/>
      <w:color w:val="000000"/>
      <w:spacing w:val="0"/>
      <w:w w:val="100"/>
      <w:position w:val="0"/>
      <w:sz w:val="18"/>
      <w:shd w:val="clear" w:color="auto" w:fill="FFFFFF"/>
      <w:lang w:val="uk-UA" w:eastAsia="uk-UA"/>
    </w:rPr>
  </w:style>
  <w:style w:type="character" w:customStyle="1" w:styleId="Impact">
    <w:name w:val="Основной текст + Impact"/>
    <w:aliases w:val="14 pt"/>
    <w:rsid w:val="00360B46"/>
    <w:rPr>
      <w:rFonts w:ascii="Impact" w:eastAsia="Times New Roman" w:hAnsi="Impact" w:hint="default"/>
      <w:color w:val="000000"/>
      <w:spacing w:val="0"/>
      <w:w w:val="100"/>
      <w:position w:val="0"/>
      <w:sz w:val="28"/>
      <w:shd w:val="clear" w:color="auto" w:fill="FFFFFF"/>
      <w:lang w:val="uk-UA" w:eastAsia="uk-UA"/>
    </w:rPr>
  </w:style>
  <w:style w:type="character" w:customStyle="1" w:styleId="TimesNewRoman5">
    <w:name w:val="Основной текст + Times New Roman5"/>
    <w:aliases w:val="13 pt,Полужирный,Курсив"/>
    <w:rsid w:val="00360B46"/>
    <w:rPr>
      <w:rFonts w:ascii="Times New Roman" w:hAnsi="Times New Roman" w:cs="Times New Roman" w:hint="default"/>
      <w:b/>
      <w:bCs w:val="0"/>
      <w:i/>
      <w:iCs w:val="0"/>
      <w:color w:val="000000"/>
      <w:spacing w:val="0"/>
      <w:w w:val="100"/>
      <w:position w:val="0"/>
      <w:sz w:val="26"/>
      <w:shd w:val="clear" w:color="auto" w:fill="FFFFFF"/>
      <w:lang w:val="uk-UA" w:eastAsia="uk-UA"/>
    </w:rPr>
  </w:style>
  <w:style w:type="character" w:customStyle="1" w:styleId="TimesNewRoman4">
    <w:name w:val="Основной текст + Times New Roman4"/>
    <w:aliases w:val="12 pt,Полужирный2,Курсив2,Интервал 1 pt"/>
    <w:rsid w:val="00360B46"/>
    <w:rPr>
      <w:rFonts w:ascii="Times New Roman" w:hAnsi="Times New Roman" w:cs="Times New Roman" w:hint="default"/>
      <w:b/>
      <w:bCs w:val="0"/>
      <w:i/>
      <w:iCs w:val="0"/>
      <w:strike w:val="0"/>
      <w:dstrike w:val="0"/>
      <w:color w:val="000000"/>
      <w:spacing w:val="30"/>
      <w:w w:val="100"/>
      <w:position w:val="0"/>
      <w:sz w:val="24"/>
      <w:u w:val="none"/>
      <w:effect w:val="none"/>
      <w:shd w:val="clear" w:color="auto" w:fill="FFFFFF"/>
      <w:lang w:val="uk-UA" w:eastAsia="uk-UA"/>
    </w:rPr>
  </w:style>
  <w:style w:type="character" w:customStyle="1" w:styleId="TimesNewRoman3">
    <w:name w:val="Основной текст + Times New Roman3"/>
    <w:aliases w:val="13 pt2"/>
    <w:rsid w:val="00360B46"/>
    <w:rPr>
      <w:rFonts w:ascii="Times New Roman" w:hAnsi="Times New Roman" w:cs="Times New Roman" w:hint="default"/>
      <w:strike w:val="0"/>
      <w:dstrike w:val="0"/>
      <w:color w:val="000000"/>
      <w:spacing w:val="0"/>
      <w:w w:val="100"/>
      <w:position w:val="0"/>
      <w:sz w:val="26"/>
      <w:u w:val="none"/>
      <w:effect w:val="none"/>
      <w:shd w:val="clear" w:color="auto" w:fill="FFFFFF"/>
      <w:lang w:val="uk-UA" w:eastAsia="uk-UA"/>
    </w:rPr>
  </w:style>
  <w:style w:type="character" w:customStyle="1" w:styleId="TimesNewRoman2">
    <w:name w:val="Основной текст + Times New Roman2"/>
    <w:aliases w:val="12 pt1,Полужирный1,Курсив1,Интервал 3 pt"/>
    <w:rsid w:val="00360B46"/>
    <w:rPr>
      <w:rFonts w:ascii="Times New Roman" w:hAnsi="Times New Roman" w:cs="Times New Roman" w:hint="default"/>
      <w:b/>
      <w:bCs w:val="0"/>
      <w:i/>
      <w:iCs w:val="0"/>
      <w:strike w:val="0"/>
      <w:dstrike w:val="0"/>
      <w:color w:val="000000"/>
      <w:spacing w:val="70"/>
      <w:w w:val="100"/>
      <w:position w:val="0"/>
      <w:sz w:val="24"/>
      <w:u w:val="none"/>
      <w:effect w:val="none"/>
      <w:shd w:val="clear" w:color="auto" w:fill="FFFFFF"/>
      <w:lang w:val="uk-UA" w:eastAsia="uk-UA"/>
    </w:rPr>
  </w:style>
  <w:style w:type="character" w:customStyle="1" w:styleId="TimesNewRoman1">
    <w:name w:val="Основной текст + Times New Roman1"/>
    <w:aliases w:val="13 pt1,Малые прописные"/>
    <w:rsid w:val="00360B46"/>
    <w:rPr>
      <w:rFonts w:ascii="Times New Roman" w:hAnsi="Times New Roman" w:cs="Times New Roman" w:hint="default"/>
      <w:smallCaps/>
      <w:strike w:val="0"/>
      <w:dstrike w:val="0"/>
      <w:color w:val="000000"/>
      <w:spacing w:val="0"/>
      <w:w w:val="100"/>
      <w:position w:val="0"/>
      <w:sz w:val="26"/>
      <w:u w:val="none"/>
      <w:effect w:val="none"/>
      <w:shd w:val="clear" w:color="auto" w:fill="FFFFFF"/>
      <w:lang w:val="uk-UA" w:eastAsia="uk-UA"/>
    </w:rPr>
  </w:style>
  <w:style w:type="character" w:customStyle="1" w:styleId="Constantia">
    <w:name w:val="Основной текст + Constantia"/>
    <w:aliases w:val="14 pt1"/>
    <w:rsid w:val="00360B46"/>
    <w:rPr>
      <w:rFonts w:ascii="Constantia" w:eastAsia="Times New Roman" w:hAnsi="Constantia" w:hint="default"/>
      <w:strike w:val="0"/>
      <w:dstrike w:val="0"/>
      <w:color w:val="000000"/>
      <w:spacing w:val="0"/>
      <w:w w:val="100"/>
      <w:position w:val="0"/>
      <w:sz w:val="28"/>
      <w:u w:val="none"/>
      <w:effect w:val="none"/>
      <w:shd w:val="clear" w:color="auto" w:fill="FFFFFF"/>
      <w:lang w:val="uk-UA" w:eastAsia="uk-UA"/>
    </w:rPr>
  </w:style>
  <w:style w:type="character" w:customStyle="1" w:styleId="9">
    <w:name w:val="Знак Знак9"/>
    <w:rsid w:val="00360B46"/>
    <w:rPr>
      <w:sz w:val="28"/>
      <w:szCs w:val="24"/>
      <w:lang w:val="uk-UA" w:eastAsia="ru-RU" w:bidi="ar-SA"/>
    </w:rPr>
  </w:style>
  <w:style w:type="character" w:customStyle="1" w:styleId="8">
    <w:name w:val="Знак Знак8"/>
    <w:rsid w:val="00360B46"/>
    <w:rPr>
      <w:sz w:val="28"/>
      <w:szCs w:val="28"/>
      <w:lang w:val="ru-RU" w:eastAsia="ru-RU" w:bidi="ar-SA"/>
    </w:rPr>
  </w:style>
  <w:style w:type="character" w:customStyle="1" w:styleId="7">
    <w:name w:val="Знак Знак7"/>
    <w:rsid w:val="00360B46"/>
    <w:rPr>
      <w:sz w:val="24"/>
      <w:szCs w:val="24"/>
      <w:lang w:val="ru-RU" w:eastAsia="ru-RU" w:bidi="ar-SA"/>
    </w:rPr>
  </w:style>
  <w:style w:type="character" w:customStyle="1" w:styleId="6">
    <w:name w:val="Знак Знак6"/>
    <w:rsid w:val="00360B46"/>
    <w:rPr>
      <w:sz w:val="24"/>
      <w:szCs w:val="24"/>
      <w:lang w:val="ru-RU" w:eastAsia="ru-RU" w:bidi="ar-SA"/>
    </w:rPr>
  </w:style>
  <w:style w:type="character" w:customStyle="1" w:styleId="5">
    <w:name w:val="Знак Знак5"/>
    <w:rsid w:val="00360B46"/>
    <w:rPr>
      <w:sz w:val="28"/>
      <w:szCs w:val="24"/>
      <w:lang w:val="ru-RU" w:eastAsia="ru-RU" w:bidi="ar-SA"/>
    </w:rPr>
  </w:style>
  <w:style w:type="paragraph" w:styleId="z-">
    <w:name w:val="HTML Top of Form"/>
    <w:basedOn w:val="a"/>
    <w:next w:val="a"/>
    <w:link w:val="z-0"/>
    <w:hidden/>
    <w:semiHidden/>
    <w:unhideWhenUsed/>
    <w:rsid w:val="00360B4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1"/>
    <w:link w:val="z-"/>
    <w:semiHidden/>
    <w:rsid w:val="00360B46"/>
    <w:rPr>
      <w:rFonts w:ascii="Arial" w:hAnsi="Arial" w:cs="Arial"/>
      <w:vanish/>
      <w:sz w:val="16"/>
      <w:szCs w:val="16"/>
    </w:rPr>
  </w:style>
  <w:style w:type="paragraph" w:styleId="z-1">
    <w:name w:val="HTML Bottom of Form"/>
    <w:basedOn w:val="a"/>
    <w:next w:val="a"/>
    <w:link w:val="z-2"/>
    <w:hidden/>
    <w:semiHidden/>
    <w:unhideWhenUsed/>
    <w:rsid w:val="00360B4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1"/>
    <w:link w:val="z-1"/>
    <w:semiHidden/>
    <w:rsid w:val="00360B46"/>
    <w:rPr>
      <w:rFonts w:ascii="Arial" w:hAnsi="Arial" w:cs="Arial"/>
      <w:vanish/>
      <w:sz w:val="16"/>
      <w:szCs w:val="16"/>
    </w:rPr>
  </w:style>
  <w:style w:type="character" w:customStyle="1" w:styleId="underline">
    <w:name w:val="underline"/>
    <w:basedOn w:val="a1"/>
    <w:rsid w:val="00360B46"/>
  </w:style>
  <w:style w:type="character" w:customStyle="1" w:styleId="notenumber">
    <w:name w:val="note_number"/>
    <w:basedOn w:val="a1"/>
    <w:rsid w:val="00360B46"/>
  </w:style>
  <w:style w:type="character" w:customStyle="1" w:styleId="50">
    <w:name w:val="Основной текст5"/>
    <w:rsid w:val="00360B46"/>
    <w:rPr>
      <w:rFonts w:ascii="Times New Roman" w:eastAsia="Times New Roman" w:hAnsi="Times New Roman" w:cs="Times New Roman" w:hint="default"/>
      <w:color w:val="000000"/>
      <w:spacing w:val="0"/>
      <w:w w:val="100"/>
      <w:position w:val="0"/>
      <w:sz w:val="28"/>
      <w:szCs w:val="28"/>
      <w:shd w:val="clear" w:color="auto" w:fill="FFFFFF"/>
      <w:lang w:val="uk-UA"/>
    </w:rPr>
  </w:style>
  <w:style w:type="character" w:customStyle="1" w:styleId="s4">
    <w:name w:val="s4"/>
    <w:rsid w:val="00360B46"/>
  </w:style>
  <w:style w:type="character" w:customStyle="1" w:styleId="s6">
    <w:name w:val="s6"/>
    <w:rsid w:val="00360B46"/>
  </w:style>
  <w:style w:type="character" w:customStyle="1" w:styleId="tlid-translationtranslation">
    <w:name w:val="tlid-translation translation"/>
    <w:rsid w:val="00360B46"/>
  </w:style>
  <w:style w:type="character" w:customStyle="1" w:styleId="aff1">
    <w:name w:val="Основной текст + Полужирный"/>
    <w:rsid w:val="00360B46"/>
    <w:rPr>
      <w:rFonts w:ascii="Times New Roman" w:eastAsia="Times New Roman" w:hAnsi="Times New Roman" w:cs="Times New Roman" w:hint="default"/>
      <w:b/>
      <w:bCs/>
      <w:i w:val="0"/>
      <w:iCs w:val="0"/>
      <w:smallCaps w:val="0"/>
      <w:strike w:val="0"/>
      <w:dstrike w:val="0"/>
      <w:spacing w:val="10"/>
      <w:sz w:val="20"/>
      <w:szCs w:val="20"/>
      <w:u w:val="none"/>
      <w:effect w:val="none"/>
      <w:shd w:val="clear" w:color="auto" w:fill="FFFFFF"/>
    </w:rPr>
  </w:style>
  <w:style w:type="character" w:customStyle="1" w:styleId="2015816815ba67528d7665ff620b013axfmc1">
    <w:name w:val="2015816815ba67528d7665ff620b013axfmc1"/>
    <w:basedOn w:val="a1"/>
    <w:rsid w:val="00360B46"/>
  </w:style>
  <w:style w:type="table" w:styleId="aff2">
    <w:name w:val="Table Grid"/>
    <w:basedOn w:val="a2"/>
    <w:uiPriority w:val="59"/>
    <w:rsid w:val="00360B46"/>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336231">
      <w:bodyDiv w:val="1"/>
      <w:marLeft w:val="0"/>
      <w:marRight w:val="0"/>
      <w:marTop w:val="0"/>
      <w:marBottom w:val="0"/>
      <w:divBdr>
        <w:top w:val="none" w:sz="0" w:space="0" w:color="auto"/>
        <w:left w:val="none" w:sz="0" w:space="0" w:color="auto"/>
        <w:bottom w:val="none" w:sz="0" w:space="0" w:color="auto"/>
        <w:right w:val="none" w:sz="0" w:space="0" w:color="auto"/>
      </w:divBdr>
    </w:div>
    <w:div w:id="11297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view/workshopinberlin/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7763</Words>
  <Characters>44253</Characters>
  <Application>Microsoft Office Word</Application>
  <DocSecurity>0</DocSecurity>
  <Lines>368</Lines>
  <Paragraphs>103</Paragraphs>
  <ScaleCrop>false</ScaleCrop>
  <Company>Microsoft</Company>
  <LinksUpToDate>false</LinksUpToDate>
  <CharactersWithSpaces>51913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2020-12-10T18:32:00Z</dcterms:created>
  <dcterms:modified xsi:type="dcterms:W3CDTF">2020-12-10T18:40:00Z</dcterms:modified>
</cp:coreProperties>
</file>